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4" w:rsidRPr="0092501B" w:rsidRDefault="000652CA" w:rsidP="00925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BC5391" w:rsidRPr="0092501B">
        <w:rPr>
          <w:rFonts w:ascii="Times New Roman" w:hAnsi="Times New Roman" w:cs="Times New Roman"/>
          <w:sz w:val="20"/>
          <w:szCs w:val="20"/>
        </w:rPr>
        <w:t>кціонерн</w:t>
      </w:r>
      <w:r w:rsidR="001B6D44" w:rsidRPr="0092501B">
        <w:rPr>
          <w:rFonts w:ascii="Times New Roman" w:hAnsi="Times New Roman" w:cs="Times New Roman"/>
          <w:sz w:val="20"/>
          <w:szCs w:val="20"/>
        </w:rPr>
        <w:t>е</w:t>
      </w:r>
      <w:r w:rsidR="00BC5391" w:rsidRPr="0092501B">
        <w:rPr>
          <w:rFonts w:ascii="Times New Roman" w:hAnsi="Times New Roman" w:cs="Times New Roman"/>
          <w:sz w:val="20"/>
          <w:szCs w:val="20"/>
        </w:rPr>
        <w:t xml:space="preserve"> товариств</w:t>
      </w:r>
      <w:r w:rsidR="001B6D44" w:rsidRPr="0092501B">
        <w:rPr>
          <w:rFonts w:ascii="Times New Roman" w:hAnsi="Times New Roman" w:cs="Times New Roman"/>
          <w:sz w:val="20"/>
          <w:szCs w:val="20"/>
        </w:rPr>
        <w:t>о</w:t>
      </w:r>
      <w:r w:rsidR="00BC5391" w:rsidRPr="0092501B">
        <w:rPr>
          <w:rFonts w:ascii="Times New Roman" w:hAnsi="Times New Roman" w:cs="Times New Roman"/>
          <w:sz w:val="20"/>
          <w:szCs w:val="20"/>
        </w:rPr>
        <w:t>  «</w:t>
      </w:r>
      <w:proofErr w:type="spellStart"/>
      <w:r w:rsidR="00536934">
        <w:rPr>
          <w:rFonts w:ascii="Times New Roman" w:hAnsi="Times New Roman" w:cs="Times New Roman"/>
          <w:sz w:val="20"/>
          <w:szCs w:val="20"/>
        </w:rPr>
        <w:t>Березнівський</w:t>
      </w:r>
      <w:proofErr w:type="spellEnd"/>
      <w:r w:rsidR="00536934">
        <w:rPr>
          <w:rFonts w:ascii="Times New Roman" w:hAnsi="Times New Roman" w:cs="Times New Roman"/>
          <w:sz w:val="20"/>
          <w:szCs w:val="20"/>
        </w:rPr>
        <w:t xml:space="preserve"> </w:t>
      </w:r>
      <w:proofErr w:type="spellStart"/>
      <w:r w:rsidR="00536934">
        <w:rPr>
          <w:rFonts w:ascii="Times New Roman" w:hAnsi="Times New Roman" w:cs="Times New Roman"/>
          <w:sz w:val="20"/>
          <w:szCs w:val="20"/>
        </w:rPr>
        <w:t>Райагрохім</w:t>
      </w:r>
      <w:proofErr w:type="spellEnd"/>
      <w:r w:rsidR="00BC5391" w:rsidRPr="0092501B">
        <w:rPr>
          <w:rFonts w:ascii="Times New Roman" w:hAnsi="Times New Roman" w:cs="Times New Roman"/>
          <w:sz w:val="20"/>
          <w:szCs w:val="20"/>
        </w:rPr>
        <w:t xml:space="preserve">» (Код за ЄДРПОУ </w:t>
      </w:r>
      <w:r w:rsidR="009D0C72" w:rsidRPr="0092501B">
        <w:rPr>
          <w:rFonts w:ascii="Times New Roman" w:hAnsi="Times New Roman" w:cs="Times New Roman"/>
          <w:sz w:val="20"/>
          <w:szCs w:val="20"/>
        </w:rPr>
        <w:t>05490463</w:t>
      </w:r>
      <w:r w:rsidR="00BC5391" w:rsidRPr="0092501B">
        <w:rPr>
          <w:rFonts w:ascii="Times New Roman" w:hAnsi="Times New Roman" w:cs="Times New Roman"/>
          <w:sz w:val="20"/>
          <w:szCs w:val="20"/>
        </w:rPr>
        <w:t>)</w:t>
      </w:r>
      <w:r w:rsidR="001B6D44" w:rsidRPr="0092501B">
        <w:rPr>
          <w:rFonts w:ascii="Times New Roman" w:hAnsi="Times New Roman" w:cs="Times New Roman"/>
          <w:sz w:val="20"/>
          <w:szCs w:val="20"/>
        </w:rPr>
        <w:t xml:space="preserve"> Місцезнаходження: Україна, Рівненська обл., </w:t>
      </w:r>
      <w:proofErr w:type="spellStart"/>
      <w:r w:rsidR="00B90DBE" w:rsidRPr="0092501B">
        <w:rPr>
          <w:rFonts w:ascii="Times New Roman" w:hAnsi="Times New Roman" w:cs="Times New Roman"/>
          <w:sz w:val="20"/>
          <w:szCs w:val="20"/>
        </w:rPr>
        <w:t>Березнівський</w:t>
      </w:r>
      <w:proofErr w:type="spellEnd"/>
      <w:r w:rsidR="001B6D44" w:rsidRPr="0092501B">
        <w:rPr>
          <w:rFonts w:ascii="Times New Roman" w:hAnsi="Times New Roman" w:cs="Times New Roman"/>
          <w:sz w:val="20"/>
          <w:szCs w:val="20"/>
        </w:rPr>
        <w:t xml:space="preserve"> р-н, </w:t>
      </w:r>
      <w:r w:rsidR="00B90DBE" w:rsidRPr="0092501B">
        <w:rPr>
          <w:rFonts w:ascii="Times New Roman" w:hAnsi="Times New Roman" w:cs="Times New Roman"/>
          <w:sz w:val="20"/>
          <w:szCs w:val="20"/>
        </w:rPr>
        <w:t>м</w:t>
      </w:r>
      <w:r w:rsidR="001B6D44" w:rsidRPr="0092501B">
        <w:rPr>
          <w:rFonts w:ascii="Times New Roman" w:hAnsi="Times New Roman" w:cs="Times New Roman"/>
          <w:sz w:val="20"/>
          <w:szCs w:val="20"/>
        </w:rPr>
        <w:t xml:space="preserve">. </w:t>
      </w:r>
      <w:proofErr w:type="spellStart"/>
      <w:r w:rsidR="00B90DBE" w:rsidRPr="0092501B">
        <w:rPr>
          <w:rFonts w:ascii="Times New Roman" w:hAnsi="Times New Roman" w:cs="Times New Roman"/>
          <w:sz w:val="20"/>
          <w:szCs w:val="20"/>
        </w:rPr>
        <w:t>Березне</w:t>
      </w:r>
      <w:proofErr w:type="spellEnd"/>
      <w:r w:rsidR="001B6D44" w:rsidRPr="0092501B">
        <w:rPr>
          <w:rFonts w:ascii="Times New Roman" w:hAnsi="Times New Roman" w:cs="Times New Roman"/>
          <w:sz w:val="20"/>
          <w:szCs w:val="20"/>
        </w:rPr>
        <w:t xml:space="preserve">, вул. </w:t>
      </w:r>
      <w:r w:rsidR="00B90DBE" w:rsidRPr="0092501B">
        <w:rPr>
          <w:rFonts w:ascii="Times New Roman" w:hAnsi="Times New Roman" w:cs="Times New Roman"/>
          <w:sz w:val="20"/>
          <w:szCs w:val="20"/>
        </w:rPr>
        <w:t>Андріївська</w:t>
      </w:r>
      <w:r w:rsidR="001B6D44" w:rsidRPr="0092501B">
        <w:rPr>
          <w:rFonts w:ascii="Times New Roman" w:hAnsi="Times New Roman" w:cs="Times New Roman"/>
          <w:sz w:val="20"/>
          <w:szCs w:val="20"/>
        </w:rPr>
        <w:t xml:space="preserve">, буд. </w:t>
      </w:r>
      <w:r w:rsidR="00B90DBE" w:rsidRPr="0092501B">
        <w:rPr>
          <w:rFonts w:ascii="Times New Roman" w:hAnsi="Times New Roman" w:cs="Times New Roman"/>
          <w:sz w:val="20"/>
          <w:szCs w:val="20"/>
        </w:rPr>
        <w:t>6</w:t>
      </w:r>
      <w:r w:rsidR="009D0C72" w:rsidRPr="0092501B">
        <w:rPr>
          <w:rFonts w:ascii="Times New Roman" w:hAnsi="Times New Roman" w:cs="Times New Roman"/>
          <w:sz w:val="20"/>
          <w:szCs w:val="20"/>
        </w:rPr>
        <w:t>4А</w:t>
      </w:r>
      <w:r w:rsidR="001B6D44" w:rsidRPr="0092501B">
        <w:rPr>
          <w:rFonts w:ascii="Times New Roman" w:hAnsi="Times New Roman" w:cs="Times New Roman"/>
          <w:sz w:val="20"/>
          <w:szCs w:val="20"/>
        </w:rPr>
        <w:t>.</w:t>
      </w:r>
    </w:p>
    <w:p w:rsidR="001B6D44" w:rsidRPr="002D6510" w:rsidRDefault="001B6D44"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xml:space="preserve">повідомляє, про проведення </w:t>
      </w:r>
      <w:r w:rsidR="00953FA5">
        <w:rPr>
          <w:rFonts w:ascii="Times New Roman" w:hAnsi="Times New Roman" w:cs="Times New Roman"/>
          <w:sz w:val="20"/>
          <w:szCs w:val="20"/>
        </w:rPr>
        <w:t>річних</w:t>
      </w:r>
      <w:r w:rsidRPr="0092501B">
        <w:rPr>
          <w:rFonts w:ascii="Times New Roman" w:hAnsi="Times New Roman" w:cs="Times New Roman"/>
          <w:sz w:val="20"/>
          <w:szCs w:val="20"/>
        </w:rPr>
        <w:t xml:space="preserve"> загальних зборів акціонерів (надалі – «Загальні збори»), які  відбудуться  </w:t>
      </w:r>
      <w:r w:rsidRPr="002D6510">
        <w:rPr>
          <w:rFonts w:ascii="Times New Roman" w:hAnsi="Times New Roman" w:cs="Times New Roman"/>
          <w:sz w:val="20"/>
          <w:szCs w:val="20"/>
        </w:rPr>
        <w:t>«</w:t>
      </w:r>
      <w:r w:rsidR="00953FA5">
        <w:rPr>
          <w:rFonts w:ascii="Times New Roman" w:hAnsi="Times New Roman" w:cs="Times New Roman"/>
          <w:sz w:val="20"/>
          <w:szCs w:val="20"/>
        </w:rPr>
        <w:t>23</w:t>
      </w:r>
      <w:r w:rsidRPr="002D6510">
        <w:rPr>
          <w:rFonts w:ascii="Times New Roman" w:hAnsi="Times New Roman" w:cs="Times New Roman"/>
          <w:sz w:val="20"/>
          <w:szCs w:val="20"/>
        </w:rPr>
        <w:t>» квітня 201</w:t>
      </w:r>
      <w:r w:rsidR="00953FA5">
        <w:rPr>
          <w:rFonts w:ascii="Times New Roman" w:hAnsi="Times New Roman" w:cs="Times New Roman"/>
          <w:sz w:val="20"/>
          <w:szCs w:val="20"/>
        </w:rPr>
        <w:t>9</w:t>
      </w:r>
      <w:r w:rsidRPr="002D6510">
        <w:rPr>
          <w:rFonts w:ascii="Times New Roman" w:hAnsi="Times New Roman" w:cs="Times New Roman"/>
          <w:sz w:val="20"/>
          <w:szCs w:val="20"/>
        </w:rPr>
        <w:t xml:space="preserve"> року  за адресою:  Рівненська обл., </w:t>
      </w:r>
      <w:proofErr w:type="spellStart"/>
      <w:r w:rsidR="003603C8" w:rsidRPr="002D6510">
        <w:rPr>
          <w:rFonts w:ascii="Times New Roman" w:hAnsi="Times New Roman" w:cs="Times New Roman"/>
          <w:sz w:val="20"/>
          <w:szCs w:val="20"/>
        </w:rPr>
        <w:t>Б</w:t>
      </w:r>
      <w:r w:rsidR="00B90DBE" w:rsidRPr="002D6510">
        <w:rPr>
          <w:rFonts w:ascii="Times New Roman" w:hAnsi="Times New Roman" w:cs="Times New Roman"/>
          <w:sz w:val="20"/>
          <w:szCs w:val="20"/>
        </w:rPr>
        <w:t>ерезнівський</w:t>
      </w:r>
      <w:proofErr w:type="spellEnd"/>
      <w:r w:rsidRPr="002D6510">
        <w:rPr>
          <w:rFonts w:ascii="Times New Roman" w:hAnsi="Times New Roman" w:cs="Times New Roman"/>
          <w:sz w:val="20"/>
          <w:szCs w:val="20"/>
        </w:rPr>
        <w:t xml:space="preserve"> р-н, </w:t>
      </w:r>
      <w:r w:rsidR="00B90DBE" w:rsidRPr="002D6510">
        <w:rPr>
          <w:rFonts w:ascii="Times New Roman" w:hAnsi="Times New Roman" w:cs="Times New Roman"/>
          <w:sz w:val="20"/>
          <w:szCs w:val="20"/>
        </w:rPr>
        <w:t>м</w:t>
      </w:r>
      <w:r w:rsidRPr="002D6510">
        <w:rPr>
          <w:rFonts w:ascii="Times New Roman" w:hAnsi="Times New Roman" w:cs="Times New Roman"/>
          <w:sz w:val="20"/>
          <w:szCs w:val="20"/>
        </w:rPr>
        <w:t xml:space="preserve">. </w:t>
      </w:r>
      <w:proofErr w:type="spellStart"/>
      <w:r w:rsidR="00B90DBE" w:rsidRPr="002D6510">
        <w:rPr>
          <w:rFonts w:ascii="Times New Roman" w:hAnsi="Times New Roman" w:cs="Times New Roman"/>
          <w:sz w:val="20"/>
          <w:szCs w:val="20"/>
        </w:rPr>
        <w:t>Березне</w:t>
      </w:r>
      <w:proofErr w:type="spellEnd"/>
      <w:r w:rsidRPr="002D6510">
        <w:rPr>
          <w:rFonts w:ascii="Times New Roman" w:hAnsi="Times New Roman" w:cs="Times New Roman"/>
          <w:sz w:val="20"/>
          <w:szCs w:val="20"/>
        </w:rPr>
        <w:t xml:space="preserve">, вул. </w:t>
      </w:r>
      <w:r w:rsidR="00B90DBE" w:rsidRPr="002D6510">
        <w:rPr>
          <w:rFonts w:ascii="Times New Roman" w:hAnsi="Times New Roman" w:cs="Times New Roman"/>
          <w:sz w:val="20"/>
          <w:szCs w:val="20"/>
        </w:rPr>
        <w:t>Андріївська</w:t>
      </w:r>
      <w:r w:rsidRPr="002D6510">
        <w:rPr>
          <w:rFonts w:ascii="Times New Roman" w:hAnsi="Times New Roman" w:cs="Times New Roman"/>
          <w:sz w:val="20"/>
          <w:szCs w:val="20"/>
        </w:rPr>
        <w:t xml:space="preserve">, буд. </w:t>
      </w:r>
      <w:r w:rsidR="00B90DBE" w:rsidRPr="002D6510">
        <w:rPr>
          <w:rFonts w:ascii="Times New Roman" w:hAnsi="Times New Roman" w:cs="Times New Roman"/>
          <w:sz w:val="20"/>
          <w:szCs w:val="20"/>
        </w:rPr>
        <w:t>6</w:t>
      </w:r>
      <w:r w:rsidR="009D0C72" w:rsidRPr="002D6510">
        <w:rPr>
          <w:rFonts w:ascii="Times New Roman" w:hAnsi="Times New Roman" w:cs="Times New Roman"/>
          <w:sz w:val="20"/>
          <w:szCs w:val="20"/>
        </w:rPr>
        <w:t>4А</w:t>
      </w:r>
      <w:r w:rsidRPr="002D6510">
        <w:rPr>
          <w:rFonts w:ascii="Times New Roman" w:hAnsi="Times New Roman" w:cs="Times New Roman"/>
          <w:sz w:val="20"/>
          <w:szCs w:val="20"/>
        </w:rPr>
        <w:t>., каб</w:t>
      </w:r>
      <w:r w:rsidR="00317994" w:rsidRPr="002D6510">
        <w:rPr>
          <w:rFonts w:ascii="Times New Roman" w:hAnsi="Times New Roman" w:cs="Times New Roman"/>
          <w:sz w:val="20"/>
          <w:szCs w:val="20"/>
        </w:rPr>
        <w:t xml:space="preserve">інет </w:t>
      </w:r>
      <w:r w:rsidR="00B90DBE" w:rsidRPr="002D6510">
        <w:rPr>
          <w:rFonts w:ascii="Times New Roman" w:hAnsi="Times New Roman" w:cs="Times New Roman"/>
          <w:sz w:val="20"/>
          <w:szCs w:val="20"/>
        </w:rPr>
        <w:t>голови правління</w:t>
      </w:r>
      <w:r w:rsidRPr="002D6510">
        <w:rPr>
          <w:rFonts w:ascii="Times New Roman" w:hAnsi="Times New Roman" w:cs="Times New Roman"/>
          <w:sz w:val="20"/>
          <w:szCs w:val="20"/>
        </w:rPr>
        <w:t xml:space="preserve">. Початок зборів о 10-00 годині. Реєстрація акціонерів та їх повноважних  представників проводитиметься з 9 год. 00 хв. до 9 год. 45 хв. за вищевказаною адресою проведення Загальних зборів. </w:t>
      </w:r>
    </w:p>
    <w:p w:rsidR="001B6D44" w:rsidRPr="0092501B" w:rsidRDefault="001B6D44" w:rsidP="0092501B">
      <w:pPr>
        <w:spacing w:after="0" w:line="240" w:lineRule="auto"/>
        <w:jc w:val="both"/>
        <w:rPr>
          <w:rFonts w:ascii="Times New Roman" w:hAnsi="Times New Roman" w:cs="Times New Roman"/>
          <w:sz w:val="20"/>
          <w:szCs w:val="20"/>
        </w:rPr>
      </w:pPr>
      <w:r w:rsidRPr="002D6510">
        <w:rPr>
          <w:rFonts w:ascii="Times New Roman" w:hAnsi="Times New Roman" w:cs="Times New Roman"/>
          <w:sz w:val="20"/>
          <w:szCs w:val="20"/>
        </w:rPr>
        <w:t>Дата складання переліку акціонерів, які мають право на участь у Зборах – «</w:t>
      </w:r>
      <w:r w:rsidR="00953FA5">
        <w:rPr>
          <w:rFonts w:ascii="Times New Roman" w:hAnsi="Times New Roman" w:cs="Times New Roman"/>
          <w:sz w:val="20"/>
          <w:szCs w:val="20"/>
          <w:lang w:val="ru-RU"/>
        </w:rPr>
        <w:t>17</w:t>
      </w:r>
      <w:r w:rsidRPr="002D6510">
        <w:rPr>
          <w:rFonts w:ascii="Times New Roman" w:hAnsi="Times New Roman" w:cs="Times New Roman"/>
          <w:sz w:val="20"/>
          <w:szCs w:val="20"/>
        </w:rPr>
        <w:t>» квітня 201</w:t>
      </w:r>
      <w:r w:rsidR="00953FA5">
        <w:rPr>
          <w:rFonts w:ascii="Times New Roman" w:hAnsi="Times New Roman" w:cs="Times New Roman"/>
          <w:sz w:val="20"/>
          <w:szCs w:val="20"/>
        </w:rPr>
        <w:t>9</w:t>
      </w:r>
      <w:r w:rsidRPr="002D6510">
        <w:rPr>
          <w:rFonts w:ascii="Times New Roman" w:hAnsi="Times New Roman" w:cs="Times New Roman"/>
          <w:sz w:val="20"/>
          <w:szCs w:val="20"/>
        </w:rPr>
        <w:t xml:space="preserve"> року  (стан</w:t>
      </w:r>
      <w:r w:rsidRPr="0092501B">
        <w:rPr>
          <w:rFonts w:ascii="Times New Roman" w:hAnsi="Times New Roman" w:cs="Times New Roman"/>
          <w:sz w:val="20"/>
          <w:szCs w:val="20"/>
        </w:rPr>
        <w:t>ом на 24</w:t>
      </w:r>
      <w:r w:rsidR="008C77A7" w:rsidRPr="0092501B">
        <w:rPr>
          <w:rFonts w:ascii="Times New Roman" w:hAnsi="Times New Roman" w:cs="Times New Roman"/>
          <w:sz w:val="20"/>
          <w:szCs w:val="20"/>
        </w:rPr>
        <w:t>-</w:t>
      </w:r>
      <w:r w:rsidRPr="0092501B">
        <w:rPr>
          <w:rFonts w:ascii="Times New Roman" w:hAnsi="Times New Roman" w:cs="Times New Roman"/>
          <w:sz w:val="20"/>
          <w:szCs w:val="20"/>
        </w:rPr>
        <w:t xml:space="preserve">00). </w:t>
      </w:r>
    </w:p>
    <w:p w:rsidR="009D0C72" w:rsidRPr="0092501B" w:rsidRDefault="009D0C72"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Загальна кількість голосуючих акцій 145 шт.</w:t>
      </w:r>
    </w:p>
    <w:p w:rsidR="00BC5391" w:rsidRPr="001E4E8E" w:rsidRDefault="00212B80" w:rsidP="00B90DBE">
      <w:pPr>
        <w:spacing w:after="0" w:line="240" w:lineRule="auto"/>
        <w:jc w:val="center"/>
        <w:rPr>
          <w:rFonts w:ascii="Times New Roman" w:hAnsi="Times New Roman" w:cs="Times New Roman"/>
          <w:b/>
          <w:sz w:val="20"/>
          <w:szCs w:val="20"/>
        </w:rPr>
      </w:pPr>
      <w:r w:rsidRPr="001E4E8E">
        <w:rPr>
          <w:rFonts w:ascii="Times New Roman" w:hAnsi="Times New Roman" w:cs="Times New Roman"/>
          <w:b/>
          <w:sz w:val="20"/>
          <w:szCs w:val="20"/>
        </w:rPr>
        <w:t xml:space="preserve">ПРОЕКТ </w:t>
      </w:r>
      <w:r w:rsidR="00BC5391" w:rsidRPr="001E4E8E">
        <w:rPr>
          <w:rFonts w:ascii="Times New Roman" w:hAnsi="Times New Roman" w:cs="Times New Roman"/>
          <w:b/>
          <w:sz w:val="20"/>
          <w:szCs w:val="20"/>
        </w:rPr>
        <w:t>ПОРЯДК</w:t>
      </w:r>
      <w:r w:rsidRPr="001E4E8E">
        <w:rPr>
          <w:rFonts w:ascii="Times New Roman" w:hAnsi="Times New Roman" w:cs="Times New Roman"/>
          <w:b/>
          <w:sz w:val="20"/>
          <w:szCs w:val="20"/>
        </w:rPr>
        <w:t>У</w:t>
      </w:r>
      <w:r w:rsidR="00BC5391" w:rsidRPr="001E4E8E">
        <w:rPr>
          <w:rFonts w:ascii="Times New Roman" w:hAnsi="Times New Roman" w:cs="Times New Roman"/>
          <w:b/>
          <w:sz w:val="20"/>
          <w:szCs w:val="20"/>
        </w:rPr>
        <w:t xml:space="preserve"> ДЕНН</w:t>
      </w:r>
      <w:r w:rsidRPr="001E4E8E">
        <w:rPr>
          <w:rFonts w:ascii="Times New Roman" w:hAnsi="Times New Roman" w:cs="Times New Roman"/>
          <w:b/>
          <w:sz w:val="20"/>
          <w:szCs w:val="20"/>
        </w:rPr>
        <w:t>ОГО</w:t>
      </w:r>
      <w:r w:rsidR="00BC5391" w:rsidRPr="001E4E8E">
        <w:rPr>
          <w:rFonts w:ascii="Times New Roman" w:hAnsi="Times New Roman" w:cs="Times New Roman"/>
          <w:b/>
          <w:sz w:val="20"/>
          <w:szCs w:val="20"/>
        </w:rPr>
        <w:t>:</w:t>
      </w:r>
    </w:p>
    <w:p w:rsidR="00350F93" w:rsidRPr="005E1509" w:rsidRDefault="00350F93"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1.</w:t>
      </w:r>
      <w:r w:rsidR="009924D4"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w:t>
      </w:r>
      <w:r w:rsidR="009924D4" w:rsidRPr="005E1509">
        <w:rPr>
          <w:rFonts w:ascii="Times New Roman" w:hAnsi="Times New Roman" w:cs="Times New Roman"/>
          <w:sz w:val="20"/>
          <w:szCs w:val="20"/>
        </w:rPr>
        <w:t xml:space="preserve"> членів</w:t>
      </w:r>
      <w:r w:rsidR="00AA1D9A" w:rsidRPr="005E1509">
        <w:rPr>
          <w:rFonts w:ascii="Times New Roman" w:hAnsi="Times New Roman" w:cs="Times New Roman"/>
          <w:sz w:val="20"/>
          <w:szCs w:val="20"/>
        </w:rPr>
        <w:t xml:space="preserve"> лічильної комісії Загальних зборів Товариства</w:t>
      </w:r>
      <w:r w:rsidR="009924D4" w:rsidRPr="005E1509">
        <w:rPr>
          <w:rFonts w:ascii="Times New Roman" w:hAnsi="Times New Roman" w:cs="Times New Roman"/>
          <w:sz w:val="20"/>
          <w:szCs w:val="20"/>
        </w:rPr>
        <w:t>, прийняття рішення про припинення їх повноважень</w:t>
      </w:r>
      <w:r w:rsidR="00AA1D9A" w:rsidRPr="005E1509">
        <w:rPr>
          <w:rFonts w:ascii="Times New Roman" w:hAnsi="Times New Roman" w:cs="Times New Roman"/>
          <w:sz w:val="20"/>
          <w:szCs w:val="20"/>
        </w:rPr>
        <w:t>.</w:t>
      </w:r>
      <w:r w:rsidR="00ED1D5A" w:rsidRPr="005E1509">
        <w:rPr>
          <w:rFonts w:ascii="Times New Roman" w:hAnsi="Times New Roman" w:cs="Times New Roman"/>
          <w:sz w:val="20"/>
          <w:szCs w:val="20"/>
        </w:rPr>
        <w:t xml:space="preserve"> </w:t>
      </w:r>
      <w:r w:rsidRPr="005E1509">
        <w:rPr>
          <w:rFonts w:ascii="Times New Roman" w:hAnsi="Times New Roman" w:cs="Times New Roman"/>
          <w:i/>
          <w:sz w:val="20"/>
          <w:szCs w:val="20"/>
        </w:rPr>
        <w:t xml:space="preserve">Обрати лічильну комісію у наступному складі: Голова лічильної комісії – </w:t>
      </w:r>
      <w:proofErr w:type="spellStart"/>
      <w:r w:rsidR="009D0C72" w:rsidRPr="005E1509">
        <w:rPr>
          <w:rFonts w:ascii="Times New Roman" w:hAnsi="Times New Roman" w:cs="Times New Roman"/>
          <w:i/>
          <w:sz w:val="20"/>
          <w:szCs w:val="20"/>
        </w:rPr>
        <w:t>Корицький</w:t>
      </w:r>
      <w:proofErr w:type="spellEnd"/>
      <w:r w:rsidRPr="005E1509">
        <w:rPr>
          <w:rFonts w:ascii="Times New Roman" w:hAnsi="Times New Roman" w:cs="Times New Roman"/>
          <w:i/>
          <w:sz w:val="20"/>
          <w:szCs w:val="20"/>
        </w:rPr>
        <w:t xml:space="preserve"> Олександр </w:t>
      </w:r>
      <w:r w:rsidR="009D0C72" w:rsidRPr="005E1509">
        <w:rPr>
          <w:rFonts w:ascii="Times New Roman" w:hAnsi="Times New Roman" w:cs="Times New Roman"/>
          <w:i/>
          <w:sz w:val="20"/>
          <w:szCs w:val="20"/>
        </w:rPr>
        <w:t>Григорович</w:t>
      </w:r>
      <w:r w:rsidRPr="005E1509">
        <w:rPr>
          <w:rFonts w:ascii="Times New Roman" w:hAnsi="Times New Roman" w:cs="Times New Roman"/>
          <w:i/>
          <w:sz w:val="20"/>
          <w:szCs w:val="20"/>
        </w:rPr>
        <w:t>;</w:t>
      </w:r>
      <w:r w:rsidR="009D0C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Член</w:t>
      </w:r>
      <w:r w:rsidR="00ED1D5A" w:rsidRPr="005E1509">
        <w:rPr>
          <w:rFonts w:ascii="Times New Roman" w:hAnsi="Times New Roman" w:cs="Times New Roman"/>
          <w:i/>
          <w:sz w:val="20"/>
          <w:szCs w:val="20"/>
        </w:rPr>
        <w:t>и</w:t>
      </w:r>
      <w:r w:rsidRPr="005E1509">
        <w:rPr>
          <w:rFonts w:ascii="Times New Roman" w:hAnsi="Times New Roman" w:cs="Times New Roman"/>
          <w:i/>
          <w:sz w:val="20"/>
          <w:szCs w:val="20"/>
        </w:rPr>
        <w:t xml:space="preserve"> лічильної комісії -  </w:t>
      </w:r>
      <w:proofErr w:type="spellStart"/>
      <w:r w:rsidR="009D0C72" w:rsidRPr="005E1509">
        <w:rPr>
          <w:rFonts w:ascii="Times New Roman" w:hAnsi="Times New Roman" w:cs="Times New Roman"/>
          <w:i/>
          <w:sz w:val="20"/>
          <w:szCs w:val="20"/>
        </w:rPr>
        <w:t>Лазарець</w:t>
      </w:r>
      <w:proofErr w:type="spellEnd"/>
      <w:r w:rsidR="009D0C72" w:rsidRPr="005E1509">
        <w:rPr>
          <w:rFonts w:ascii="Times New Roman" w:hAnsi="Times New Roman" w:cs="Times New Roman"/>
          <w:i/>
          <w:sz w:val="20"/>
          <w:szCs w:val="20"/>
        </w:rPr>
        <w:t xml:space="preserve"> Віктор Дмитрович</w:t>
      </w:r>
      <w:r w:rsidR="009D0C72" w:rsidRPr="005E1509">
        <w:rPr>
          <w:rFonts w:ascii="Times New Roman" w:hAnsi="Times New Roman" w:cs="Times New Roman"/>
          <w:sz w:val="20"/>
          <w:szCs w:val="20"/>
        </w:rPr>
        <w:t xml:space="preserve">, </w:t>
      </w:r>
      <w:proofErr w:type="spellStart"/>
      <w:r w:rsidR="009D0C72" w:rsidRPr="005E1509">
        <w:rPr>
          <w:rFonts w:ascii="Times New Roman" w:hAnsi="Times New Roman" w:cs="Times New Roman"/>
          <w:i/>
          <w:sz w:val="20"/>
          <w:szCs w:val="20"/>
        </w:rPr>
        <w:t>Боятюк</w:t>
      </w:r>
      <w:proofErr w:type="spellEnd"/>
      <w:r w:rsidR="009D0C72" w:rsidRPr="005E1509">
        <w:rPr>
          <w:rFonts w:ascii="Times New Roman" w:hAnsi="Times New Roman" w:cs="Times New Roman"/>
          <w:i/>
          <w:sz w:val="20"/>
          <w:szCs w:val="20"/>
        </w:rPr>
        <w:t xml:space="preserve"> Володимир Йосипович</w:t>
      </w:r>
      <w:r w:rsidR="0092501B" w:rsidRPr="005E1509">
        <w:rPr>
          <w:rFonts w:ascii="Times New Roman" w:hAnsi="Times New Roman" w:cs="Times New Roman"/>
          <w:i/>
          <w:sz w:val="20"/>
          <w:szCs w:val="20"/>
        </w:rPr>
        <w:t>.</w:t>
      </w:r>
    </w:p>
    <w:p w:rsidR="00350F93" w:rsidRPr="005E1509" w:rsidRDefault="00350F93"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2.</w:t>
      </w:r>
      <w:r w:rsidR="00E10EBC" w:rsidRPr="005E1509">
        <w:rPr>
          <w:rFonts w:ascii="Times New Roman" w:hAnsi="Times New Roman" w:cs="Times New Roman"/>
          <w:sz w:val="20"/>
          <w:szCs w:val="20"/>
        </w:rPr>
        <w:t>О</w:t>
      </w:r>
      <w:r w:rsidR="00AA1D9A" w:rsidRPr="005E1509">
        <w:rPr>
          <w:rFonts w:ascii="Times New Roman" w:hAnsi="Times New Roman" w:cs="Times New Roman"/>
          <w:sz w:val="20"/>
          <w:szCs w:val="20"/>
        </w:rPr>
        <w:t>брання Голови та секретаря Загальних зборів Товариства.</w:t>
      </w:r>
      <w:r w:rsidR="00ED1D5A" w:rsidRPr="005E1509">
        <w:rPr>
          <w:rFonts w:ascii="Times New Roman" w:hAnsi="Times New Roman" w:cs="Times New Roman"/>
          <w:sz w:val="20"/>
          <w:szCs w:val="20"/>
        </w:rPr>
        <w:t xml:space="preserve"> </w:t>
      </w:r>
      <w:r w:rsidRPr="005E1509">
        <w:rPr>
          <w:rFonts w:ascii="Times New Roman" w:hAnsi="Times New Roman" w:cs="Times New Roman"/>
          <w:i/>
          <w:sz w:val="20"/>
          <w:szCs w:val="20"/>
        </w:rPr>
        <w:t xml:space="preserve">Затвердити Головою Зборів: </w:t>
      </w:r>
      <w:proofErr w:type="spellStart"/>
      <w:r w:rsidR="009D0C72" w:rsidRPr="005E1509">
        <w:rPr>
          <w:rFonts w:ascii="Times New Roman" w:hAnsi="Times New Roman" w:cs="Times New Roman"/>
          <w:i/>
          <w:sz w:val="20"/>
          <w:szCs w:val="20"/>
        </w:rPr>
        <w:t>Ромашука</w:t>
      </w:r>
      <w:proofErr w:type="spellEnd"/>
      <w:r w:rsidR="009D0C72" w:rsidRPr="005E1509">
        <w:rPr>
          <w:rFonts w:ascii="Times New Roman" w:hAnsi="Times New Roman" w:cs="Times New Roman"/>
          <w:i/>
          <w:sz w:val="20"/>
          <w:szCs w:val="20"/>
        </w:rPr>
        <w:t xml:space="preserve"> Миколу Яковича</w:t>
      </w:r>
      <w:r w:rsidRPr="005E1509">
        <w:rPr>
          <w:rFonts w:ascii="Times New Roman" w:hAnsi="Times New Roman" w:cs="Times New Roman"/>
          <w:i/>
          <w:sz w:val="20"/>
          <w:szCs w:val="20"/>
        </w:rPr>
        <w:t xml:space="preserve">,  секретарем Зборів </w:t>
      </w:r>
      <w:r w:rsidR="009D0C72" w:rsidRPr="005E1509">
        <w:rPr>
          <w:rFonts w:ascii="Times New Roman" w:hAnsi="Times New Roman" w:cs="Times New Roman"/>
          <w:i/>
          <w:sz w:val="20"/>
          <w:szCs w:val="20"/>
        </w:rPr>
        <w:t>Кравчука Миколу Григоровича</w:t>
      </w:r>
      <w:r w:rsidRPr="005E1509">
        <w:rPr>
          <w:rFonts w:ascii="Times New Roman" w:hAnsi="Times New Roman" w:cs="Times New Roman"/>
          <w:i/>
          <w:sz w:val="20"/>
          <w:szCs w:val="20"/>
        </w:rPr>
        <w:t xml:space="preserve">. </w:t>
      </w:r>
    </w:p>
    <w:p w:rsidR="00350F93" w:rsidRPr="005E1509" w:rsidRDefault="00350F93"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3. Прийняття рішень з питань порядку проведення загальних зборів. </w:t>
      </w:r>
      <w:r w:rsidRPr="005E1509">
        <w:rPr>
          <w:rFonts w:ascii="Times New Roman" w:hAnsi="Times New Roman" w:cs="Times New Roman"/>
          <w:i/>
          <w:sz w:val="20"/>
          <w:szCs w:val="20"/>
        </w:rPr>
        <w:t>Затвердити Порядок проведення та регламент роботи загальних зборів акціонерів в наступній редакції:</w:t>
      </w:r>
    </w:p>
    <w:p w:rsidR="002260E7" w:rsidRPr="005E1509" w:rsidRDefault="002260E7"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w:t>
      </w:r>
      <w:r w:rsidR="003D1072" w:rsidRPr="005E1509">
        <w:rPr>
          <w:rFonts w:ascii="Times New Roman" w:hAnsi="Times New Roman" w:cs="Times New Roman"/>
          <w:i/>
          <w:sz w:val="20"/>
          <w:szCs w:val="20"/>
        </w:rPr>
        <w:t xml:space="preserve"> </w:t>
      </w:r>
      <w:r w:rsidRPr="005E1509">
        <w:rPr>
          <w:rFonts w:ascii="Times New Roman" w:hAnsi="Times New Roman" w:cs="Times New Roman"/>
          <w:i/>
          <w:sz w:val="20"/>
          <w:szCs w:val="20"/>
        </w:rPr>
        <w:t>Голосування з усіх питань порядку денного здійснюється з використанням бюлетенів для голосування. Форма та тек</w:t>
      </w:r>
      <w:r w:rsidR="003D1072" w:rsidRPr="005E1509">
        <w:rPr>
          <w:rFonts w:ascii="Times New Roman" w:hAnsi="Times New Roman" w:cs="Times New Roman"/>
          <w:i/>
          <w:sz w:val="20"/>
          <w:szCs w:val="20"/>
        </w:rPr>
        <w:t>ст</w:t>
      </w:r>
      <w:r w:rsidRPr="005E1509">
        <w:rPr>
          <w:rFonts w:ascii="Times New Roman" w:hAnsi="Times New Roman" w:cs="Times New Roman"/>
          <w:i/>
          <w:sz w:val="20"/>
          <w:szCs w:val="20"/>
        </w:rPr>
        <w:t xml:space="preserve"> бюлетен</w:t>
      </w:r>
      <w:r w:rsidR="003D1072" w:rsidRPr="005E1509">
        <w:rPr>
          <w:rFonts w:ascii="Times New Roman" w:hAnsi="Times New Roman" w:cs="Times New Roman"/>
          <w:i/>
          <w:sz w:val="20"/>
          <w:szCs w:val="20"/>
        </w:rPr>
        <w:t>ів</w:t>
      </w:r>
      <w:r w:rsidRPr="005E1509">
        <w:rPr>
          <w:rFonts w:ascii="Times New Roman" w:hAnsi="Times New Roman" w:cs="Times New Roman"/>
          <w:i/>
          <w:sz w:val="20"/>
          <w:szCs w:val="20"/>
        </w:rPr>
        <w:t xml:space="preserve"> затверджені рішенням Наглядової ради. Засвідчення </w:t>
      </w:r>
      <w:r w:rsidR="00542B3F" w:rsidRPr="005E1509">
        <w:rPr>
          <w:rFonts w:ascii="Times New Roman" w:hAnsi="Times New Roman" w:cs="Times New Roman"/>
          <w:i/>
          <w:sz w:val="20"/>
          <w:szCs w:val="20"/>
        </w:rPr>
        <w:t xml:space="preserve">бюлетенів для голосування здійснюється Головою </w:t>
      </w:r>
      <w:r w:rsidR="00B90DBE" w:rsidRPr="005E1509">
        <w:rPr>
          <w:rFonts w:ascii="Times New Roman" w:hAnsi="Times New Roman" w:cs="Times New Roman"/>
          <w:i/>
          <w:sz w:val="20"/>
          <w:szCs w:val="20"/>
        </w:rPr>
        <w:t>Реєстраційної комісії</w:t>
      </w:r>
      <w:r w:rsidR="003D1072" w:rsidRPr="005E1509">
        <w:rPr>
          <w:rFonts w:ascii="Times New Roman" w:hAnsi="Times New Roman" w:cs="Times New Roman"/>
          <w:i/>
          <w:sz w:val="20"/>
          <w:szCs w:val="20"/>
        </w:rPr>
        <w:t>.</w:t>
      </w:r>
    </w:p>
    <w:p w:rsidR="00ED1D5A" w:rsidRPr="005E1509" w:rsidRDefault="00542B3F"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Для проведення загальних зборів акціонерів пропонується наступний регламент роботи:</w:t>
      </w:r>
      <w:r w:rsidR="00ED1D5A" w:rsidRPr="005E1509">
        <w:rPr>
          <w:rFonts w:ascii="Times New Roman" w:hAnsi="Times New Roman" w:cs="Times New Roman"/>
          <w:i/>
          <w:sz w:val="20"/>
          <w:szCs w:val="20"/>
        </w:rPr>
        <w:t xml:space="preserve"> </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для виступу з доповіддю щодо питання порядку денного встановити 10 хв.;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Виступи по обговоренню питання порядку денного проводиться за попереднім подання заяв секретарю зборів;</w:t>
      </w:r>
    </w:p>
    <w:p w:rsidR="00ED1D5A" w:rsidRPr="005E1509" w:rsidRDefault="00ED1D5A"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i/>
          <w:sz w:val="20"/>
          <w:szCs w:val="20"/>
        </w:rPr>
        <w:t>Час виступу в дебатах по доповіді встановити до 5 хв.;</w:t>
      </w:r>
    </w:p>
    <w:p w:rsidR="00AA1D9A" w:rsidRPr="005E1509" w:rsidRDefault="00542B3F"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4. </w:t>
      </w:r>
      <w:r w:rsidR="003D1072" w:rsidRPr="005E1509">
        <w:rPr>
          <w:rFonts w:ascii="Times New Roman" w:hAnsi="Times New Roman" w:cs="Times New Roman"/>
          <w:sz w:val="20"/>
          <w:szCs w:val="20"/>
        </w:rPr>
        <w:t xml:space="preserve">Прийняття рішення за наслідками розгляду звіту </w:t>
      </w:r>
      <w:r w:rsidR="00AA1D9A" w:rsidRPr="005E1509">
        <w:rPr>
          <w:rFonts w:ascii="Times New Roman" w:hAnsi="Times New Roman" w:cs="Times New Roman"/>
          <w:sz w:val="20"/>
          <w:szCs w:val="20"/>
        </w:rPr>
        <w:t>Наглядової ради Товариства за 20</w:t>
      </w:r>
      <w:r w:rsidR="009924D4" w:rsidRPr="005E1509">
        <w:rPr>
          <w:rFonts w:ascii="Times New Roman" w:hAnsi="Times New Roman" w:cs="Times New Roman"/>
          <w:sz w:val="20"/>
          <w:szCs w:val="20"/>
        </w:rPr>
        <w:t>1</w:t>
      </w:r>
      <w:r w:rsidR="00953FA5">
        <w:rPr>
          <w:rFonts w:ascii="Times New Roman" w:hAnsi="Times New Roman" w:cs="Times New Roman"/>
          <w:sz w:val="20"/>
          <w:szCs w:val="20"/>
        </w:rPr>
        <w:t>8</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r w:rsidR="003D1072" w:rsidRPr="005E1509">
        <w:rPr>
          <w:rFonts w:ascii="Times New Roman" w:hAnsi="Times New Roman" w:cs="Times New Roman"/>
          <w:i/>
          <w:sz w:val="20"/>
          <w:szCs w:val="20"/>
        </w:rPr>
        <w:t>Звіт Наглядової ради затвердити. Роботу Наглядової ради визнати задовільною.</w:t>
      </w:r>
    </w:p>
    <w:p w:rsidR="003D1072" w:rsidRPr="005E1509" w:rsidRDefault="0053750C" w:rsidP="003D1072">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5.</w:t>
      </w:r>
      <w:r w:rsidR="003D1072" w:rsidRPr="005E1509">
        <w:rPr>
          <w:rFonts w:ascii="Times New Roman" w:hAnsi="Times New Roman" w:cs="Times New Roman"/>
          <w:sz w:val="20"/>
          <w:szCs w:val="20"/>
        </w:rPr>
        <w:t xml:space="preserve"> Прийняття рішення за наслідками розгляду звіту</w:t>
      </w:r>
      <w:r w:rsidR="00AA1D9A" w:rsidRPr="005E1509">
        <w:rPr>
          <w:rFonts w:ascii="Times New Roman" w:hAnsi="Times New Roman" w:cs="Times New Roman"/>
          <w:sz w:val="20"/>
          <w:szCs w:val="20"/>
        </w:rPr>
        <w:t xml:space="preserve"> Виконавчого органу Товариства за 201</w:t>
      </w:r>
      <w:r w:rsidR="00953FA5">
        <w:rPr>
          <w:rFonts w:ascii="Times New Roman" w:hAnsi="Times New Roman" w:cs="Times New Roman"/>
          <w:sz w:val="20"/>
          <w:szCs w:val="20"/>
        </w:rPr>
        <w:t>8</w:t>
      </w:r>
      <w:r w:rsidR="00AA1D9A" w:rsidRPr="005E1509">
        <w:rPr>
          <w:rFonts w:ascii="Times New Roman" w:hAnsi="Times New Roman" w:cs="Times New Roman"/>
          <w:sz w:val="20"/>
          <w:szCs w:val="20"/>
        </w:rPr>
        <w:t xml:space="preserve"> рік.</w:t>
      </w:r>
      <w:r w:rsidR="003D1072" w:rsidRPr="005E1509">
        <w:rPr>
          <w:rFonts w:ascii="Times New Roman" w:hAnsi="Times New Roman" w:cs="Times New Roman"/>
          <w:sz w:val="20"/>
          <w:szCs w:val="20"/>
        </w:rPr>
        <w:t xml:space="preserve"> </w:t>
      </w:r>
      <w:r w:rsidR="003D1072" w:rsidRPr="005E1509">
        <w:rPr>
          <w:rFonts w:ascii="Times New Roman" w:hAnsi="Times New Roman" w:cs="Times New Roman"/>
          <w:i/>
          <w:sz w:val="20"/>
          <w:szCs w:val="20"/>
        </w:rPr>
        <w:t xml:space="preserve">Звіт </w:t>
      </w:r>
      <w:r w:rsidR="00A9241E" w:rsidRPr="005E1509">
        <w:rPr>
          <w:rFonts w:ascii="Times New Roman" w:hAnsi="Times New Roman" w:cs="Times New Roman"/>
          <w:i/>
          <w:sz w:val="20"/>
          <w:szCs w:val="20"/>
        </w:rPr>
        <w:t>голови правління</w:t>
      </w:r>
      <w:r w:rsidR="003D1072" w:rsidRPr="005E1509">
        <w:rPr>
          <w:rFonts w:ascii="Times New Roman" w:hAnsi="Times New Roman" w:cs="Times New Roman"/>
          <w:i/>
          <w:sz w:val="20"/>
          <w:szCs w:val="20"/>
        </w:rPr>
        <w:t xml:space="preserve"> затвердити. Роботу </w:t>
      </w:r>
      <w:r w:rsidR="00A9241E" w:rsidRPr="005E1509">
        <w:rPr>
          <w:rFonts w:ascii="Times New Roman" w:hAnsi="Times New Roman" w:cs="Times New Roman"/>
          <w:i/>
          <w:sz w:val="20"/>
          <w:szCs w:val="20"/>
        </w:rPr>
        <w:t>Правління Товариства</w:t>
      </w:r>
      <w:r w:rsidR="003D1072" w:rsidRPr="005E1509">
        <w:rPr>
          <w:rFonts w:ascii="Times New Roman" w:hAnsi="Times New Roman" w:cs="Times New Roman"/>
          <w:i/>
          <w:sz w:val="20"/>
          <w:szCs w:val="20"/>
        </w:rPr>
        <w:t xml:space="preserve"> визнати задовільною.</w:t>
      </w:r>
    </w:p>
    <w:p w:rsidR="00A9241E" w:rsidRPr="005E1509" w:rsidRDefault="0053750C" w:rsidP="00B90DBE">
      <w:pPr>
        <w:spacing w:after="0" w:line="240" w:lineRule="auto"/>
        <w:jc w:val="both"/>
        <w:rPr>
          <w:rFonts w:ascii="Times New Roman" w:hAnsi="Times New Roman" w:cs="Times New Roman"/>
          <w:sz w:val="20"/>
          <w:szCs w:val="20"/>
        </w:rPr>
      </w:pPr>
      <w:r w:rsidRPr="005E1509">
        <w:rPr>
          <w:rFonts w:ascii="Times New Roman" w:hAnsi="Times New Roman" w:cs="Times New Roman"/>
          <w:sz w:val="20"/>
          <w:szCs w:val="20"/>
        </w:rPr>
        <w:t>6.</w:t>
      </w:r>
      <w:r w:rsidR="00542B3F" w:rsidRPr="005E1509">
        <w:rPr>
          <w:rFonts w:ascii="Times New Roman" w:hAnsi="Times New Roman" w:cs="Times New Roman"/>
          <w:sz w:val="20"/>
          <w:szCs w:val="20"/>
        </w:rPr>
        <w:t>Затвердження річного звіту Товариства за 201</w:t>
      </w:r>
      <w:r w:rsidR="00953FA5">
        <w:rPr>
          <w:rFonts w:ascii="Times New Roman" w:hAnsi="Times New Roman" w:cs="Times New Roman"/>
          <w:sz w:val="20"/>
          <w:szCs w:val="20"/>
        </w:rPr>
        <w:t>8</w:t>
      </w:r>
      <w:r w:rsidR="00542B3F" w:rsidRPr="005E1509">
        <w:rPr>
          <w:rFonts w:ascii="Times New Roman" w:hAnsi="Times New Roman" w:cs="Times New Roman"/>
          <w:sz w:val="20"/>
          <w:szCs w:val="20"/>
        </w:rPr>
        <w:t xml:space="preserve"> рік. </w:t>
      </w:r>
      <w:r w:rsidR="00A9241E" w:rsidRPr="005E1509">
        <w:rPr>
          <w:rFonts w:ascii="Times New Roman" w:hAnsi="Times New Roman" w:cs="Times New Roman"/>
          <w:sz w:val="20"/>
          <w:szCs w:val="20"/>
        </w:rPr>
        <w:t xml:space="preserve"> </w:t>
      </w:r>
      <w:r w:rsidR="00A9241E" w:rsidRPr="005E1509">
        <w:rPr>
          <w:rFonts w:ascii="Times New Roman" w:hAnsi="Times New Roman" w:cs="Times New Roman"/>
          <w:i/>
          <w:sz w:val="20"/>
          <w:szCs w:val="20"/>
        </w:rPr>
        <w:t>Річний звіт товариства за 201</w:t>
      </w:r>
      <w:r w:rsidR="00953FA5">
        <w:rPr>
          <w:rFonts w:ascii="Times New Roman" w:hAnsi="Times New Roman" w:cs="Times New Roman"/>
          <w:i/>
          <w:sz w:val="20"/>
          <w:szCs w:val="20"/>
        </w:rPr>
        <w:t>8</w:t>
      </w:r>
      <w:r w:rsidR="00A9241E" w:rsidRPr="005E1509">
        <w:rPr>
          <w:rFonts w:ascii="Times New Roman" w:hAnsi="Times New Roman" w:cs="Times New Roman"/>
          <w:i/>
          <w:sz w:val="20"/>
          <w:szCs w:val="20"/>
        </w:rPr>
        <w:t xml:space="preserve"> рік  затвердити.</w:t>
      </w:r>
    </w:p>
    <w:p w:rsidR="007330E3" w:rsidRPr="005E1509" w:rsidRDefault="00A9241E" w:rsidP="00B90DBE">
      <w:pPr>
        <w:spacing w:after="0" w:line="240" w:lineRule="auto"/>
        <w:jc w:val="both"/>
        <w:rPr>
          <w:rFonts w:ascii="Times New Roman" w:hAnsi="Times New Roman" w:cs="Times New Roman"/>
          <w:i/>
          <w:sz w:val="20"/>
          <w:szCs w:val="20"/>
        </w:rPr>
      </w:pPr>
      <w:r w:rsidRPr="005E1509">
        <w:rPr>
          <w:rFonts w:ascii="Times New Roman" w:hAnsi="Times New Roman" w:cs="Times New Roman"/>
          <w:sz w:val="20"/>
          <w:szCs w:val="20"/>
        </w:rPr>
        <w:t xml:space="preserve">7. </w:t>
      </w:r>
      <w:r w:rsidR="00AA1D9A" w:rsidRPr="005E1509">
        <w:rPr>
          <w:rFonts w:ascii="Times New Roman" w:hAnsi="Times New Roman" w:cs="Times New Roman"/>
          <w:sz w:val="20"/>
          <w:szCs w:val="20"/>
        </w:rPr>
        <w:t>Про порядок розподілу прибутку (покриття збитків) Товариства за 201</w:t>
      </w:r>
      <w:r w:rsidR="00953FA5">
        <w:rPr>
          <w:rFonts w:ascii="Times New Roman" w:hAnsi="Times New Roman" w:cs="Times New Roman"/>
          <w:sz w:val="20"/>
          <w:szCs w:val="20"/>
        </w:rPr>
        <w:t>8</w:t>
      </w:r>
      <w:r w:rsidR="00AA1D9A" w:rsidRPr="005E1509">
        <w:rPr>
          <w:rFonts w:ascii="Times New Roman" w:hAnsi="Times New Roman" w:cs="Times New Roman"/>
          <w:sz w:val="20"/>
          <w:szCs w:val="20"/>
        </w:rPr>
        <w:t xml:space="preserve"> рік.</w:t>
      </w:r>
      <w:r w:rsidR="007330E3" w:rsidRPr="005E1509">
        <w:rPr>
          <w:rFonts w:ascii="Times New Roman" w:hAnsi="Times New Roman" w:cs="Times New Roman"/>
          <w:sz w:val="20"/>
          <w:szCs w:val="20"/>
        </w:rPr>
        <w:t xml:space="preserve"> </w:t>
      </w:r>
      <w:r w:rsidR="002D6510" w:rsidRPr="003635A5">
        <w:rPr>
          <w:rFonts w:ascii="Times New Roman" w:hAnsi="Times New Roman" w:cs="Times New Roman"/>
          <w:i/>
          <w:sz w:val="20"/>
          <w:szCs w:val="20"/>
        </w:rPr>
        <w:t>Збитки Товариства з</w:t>
      </w:r>
      <w:r w:rsidR="007330E3" w:rsidRPr="003635A5">
        <w:rPr>
          <w:rFonts w:ascii="Times New Roman" w:hAnsi="Times New Roman" w:cs="Times New Roman"/>
          <w:i/>
          <w:sz w:val="20"/>
          <w:szCs w:val="20"/>
        </w:rPr>
        <w:t>а діяльності  за 201</w:t>
      </w:r>
      <w:r w:rsidR="00953FA5" w:rsidRPr="003635A5">
        <w:rPr>
          <w:rFonts w:ascii="Times New Roman" w:hAnsi="Times New Roman" w:cs="Times New Roman"/>
          <w:i/>
          <w:sz w:val="20"/>
          <w:szCs w:val="20"/>
        </w:rPr>
        <w:t>8</w:t>
      </w:r>
      <w:r w:rsidR="007330E3" w:rsidRPr="003635A5">
        <w:rPr>
          <w:rFonts w:ascii="Times New Roman" w:hAnsi="Times New Roman" w:cs="Times New Roman"/>
          <w:i/>
          <w:sz w:val="20"/>
          <w:szCs w:val="20"/>
        </w:rPr>
        <w:t xml:space="preserve"> рік </w:t>
      </w:r>
      <w:r w:rsidR="002D6510" w:rsidRPr="003635A5">
        <w:rPr>
          <w:rFonts w:ascii="Times New Roman" w:hAnsi="Times New Roman" w:cs="Times New Roman"/>
          <w:i/>
          <w:sz w:val="20"/>
          <w:szCs w:val="20"/>
        </w:rPr>
        <w:t>покрити за рахунок прибутків майбутніх періодів.</w:t>
      </w:r>
      <w:r w:rsidR="00EA1B12" w:rsidRPr="003635A5">
        <w:rPr>
          <w:rFonts w:ascii="Times New Roman" w:hAnsi="Times New Roman" w:cs="Times New Roman"/>
          <w:i/>
          <w:sz w:val="20"/>
          <w:szCs w:val="20"/>
        </w:rPr>
        <w:t xml:space="preserve"> Нарахування та виплату дивідендів за 201</w:t>
      </w:r>
      <w:r w:rsidR="00953FA5" w:rsidRPr="003635A5">
        <w:rPr>
          <w:rFonts w:ascii="Times New Roman" w:hAnsi="Times New Roman" w:cs="Times New Roman"/>
          <w:i/>
          <w:sz w:val="20"/>
          <w:szCs w:val="20"/>
        </w:rPr>
        <w:t>8</w:t>
      </w:r>
      <w:r w:rsidR="00EA1B12" w:rsidRPr="003635A5">
        <w:rPr>
          <w:rFonts w:ascii="Times New Roman" w:hAnsi="Times New Roman" w:cs="Times New Roman"/>
          <w:i/>
          <w:sz w:val="20"/>
          <w:szCs w:val="20"/>
        </w:rPr>
        <w:t xml:space="preserve"> році</w:t>
      </w:r>
      <w:r w:rsidR="00EA1B12" w:rsidRPr="003635A5">
        <w:rPr>
          <w:rFonts w:ascii="Times New Roman" w:hAnsi="Times New Roman" w:cs="Times New Roman"/>
          <w:i/>
          <w:color w:val="FF0000"/>
          <w:sz w:val="20"/>
          <w:szCs w:val="20"/>
        </w:rPr>
        <w:t xml:space="preserve"> </w:t>
      </w:r>
      <w:r w:rsidR="00EA1B12" w:rsidRPr="003635A5">
        <w:rPr>
          <w:rFonts w:ascii="Times New Roman" w:hAnsi="Times New Roman" w:cs="Times New Roman"/>
          <w:i/>
          <w:sz w:val="20"/>
          <w:szCs w:val="20"/>
        </w:rPr>
        <w:t>не проводити.</w:t>
      </w:r>
    </w:p>
    <w:p w:rsidR="00953FA5" w:rsidRPr="005E1509" w:rsidRDefault="00953FA5" w:rsidP="00953FA5">
      <w:pPr>
        <w:tabs>
          <w:tab w:val="num" w:pos="426"/>
        </w:tabs>
        <w:spacing w:after="0" w:line="240" w:lineRule="auto"/>
        <w:jc w:val="both"/>
        <w:rPr>
          <w:rFonts w:ascii="Times New Roman" w:hAnsi="Times New Roman" w:cs="Times New Roman"/>
          <w:i/>
          <w:sz w:val="20"/>
          <w:szCs w:val="20"/>
        </w:rPr>
      </w:pPr>
    </w:p>
    <w:p w:rsidR="00B900ED" w:rsidRPr="005E1509" w:rsidRDefault="00B900ED" w:rsidP="007330E3">
      <w:pPr>
        <w:tabs>
          <w:tab w:val="num" w:pos="426"/>
        </w:tabs>
        <w:spacing w:after="0" w:line="240" w:lineRule="auto"/>
        <w:jc w:val="both"/>
        <w:rPr>
          <w:rFonts w:ascii="Times New Roman" w:hAnsi="Times New Roman" w:cs="Times New Roman"/>
          <w:i/>
          <w:sz w:val="20"/>
          <w:szCs w:val="20"/>
        </w:rPr>
      </w:pPr>
    </w:p>
    <w:p w:rsidR="007330E3" w:rsidRPr="0092501B" w:rsidRDefault="007330E3" w:rsidP="007330E3">
      <w:pPr>
        <w:tabs>
          <w:tab w:val="num" w:pos="426"/>
        </w:tabs>
        <w:spacing w:after="0" w:line="240" w:lineRule="auto"/>
        <w:jc w:val="both"/>
        <w:rPr>
          <w:rFonts w:ascii="Times New Roman" w:hAnsi="Times New Roman" w:cs="Times New Roman"/>
          <w:b/>
          <w:sz w:val="20"/>
          <w:szCs w:val="20"/>
        </w:rPr>
      </w:pPr>
    </w:p>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4"/>
        <w:gridCol w:w="1696"/>
        <w:gridCol w:w="2120"/>
      </w:tblGrid>
      <w:tr w:rsidR="00055621" w:rsidRPr="0092501B" w:rsidTr="00981F1E">
        <w:tc>
          <w:tcPr>
            <w:tcW w:w="5364" w:type="dxa"/>
            <w:vMerge w:val="restart"/>
            <w:shd w:val="clear" w:color="auto" w:fill="auto"/>
            <w:vAlign w:val="center"/>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Найменування</w:t>
            </w:r>
            <w:r w:rsidR="001E4E8E" w:rsidRPr="0092501B">
              <w:rPr>
                <w:rFonts w:ascii="Times New Roman" w:hAnsi="Times New Roman" w:cs="Times New Roman"/>
                <w:sz w:val="20"/>
                <w:szCs w:val="20"/>
              </w:rPr>
              <w:t xml:space="preserve"> </w:t>
            </w:r>
            <w:r w:rsidRPr="0092501B">
              <w:rPr>
                <w:rFonts w:ascii="Times New Roman" w:hAnsi="Times New Roman" w:cs="Times New Roman"/>
                <w:sz w:val="20"/>
                <w:szCs w:val="20"/>
              </w:rPr>
              <w:t>показника</w:t>
            </w:r>
          </w:p>
        </w:tc>
        <w:tc>
          <w:tcPr>
            <w:tcW w:w="3816" w:type="dxa"/>
            <w:gridSpan w:val="2"/>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період</w:t>
            </w:r>
          </w:p>
        </w:tc>
      </w:tr>
      <w:tr w:rsidR="00055621" w:rsidRPr="0092501B" w:rsidTr="00981F1E">
        <w:tc>
          <w:tcPr>
            <w:tcW w:w="5364" w:type="dxa"/>
            <w:vMerge/>
            <w:shd w:val="clear" w:color="auto" w:fill="auto"/>
          </w:tcPr>
          <w:p w:rsidR="00055621" w:rsidRPr="0092501B" w:rsidRDefault="00055621" w:rsidP="001E4E8E">
            <w:pPr>
              <w:rPr>
                <w:rFonts w:ascii="Times New Roman" w:hAnsi="Times New Roman" w:cs="Times New Roman"/>
                <w:sz w:val="20"/>
                <w:szCs w:val="20"/>
              </w:rPr>
            </w:pPr>
          </w:p>
        </w:tc>
        <w:tc>
          <w:tcPr>
            <w:tcW w:w="1696"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Звітний (201</w:t>
            </w:r>
            <w:r w:rsidR="00953FA5">
              <w:rPr>
                <w:rFonts w:ascii="Times New Roman" w:hAnsi="Times New Roman" w:cs="Times New Roman"/>
                <w:sz w:val="20"/>
                <w:szCs w:val="20"/>
              </w:rPr>
              <w:t>8</w:t>
            </w:r>
            <w:r w:rsidRPr="0092501B">
              <w:rPr>
                <w:rFonts w:ascii="Times New Roman" w:hAnsi="Times New Roman" w:cs="Times New Roman"/>
                <w:sz w:val="20"/>
                <w:szCs w:val="20"/>
              </w:rPr>
              <w:t>.)</w:t>
            </w:r>
          </w:p>
        </w:tc>
        <w:tc>
          <w:tcPr>
            <w:tcW w:w="2120" w:type="dxa"/>
            <w:shd w:val="clear" w:color="auto" w:fill="auto"/>
          </w:tcPr>
          <w:p w:rsidR="00055621" w:rsidRPr="0092501B" w:rsidRDefault="00055621" w:rsidP="001E4E8E">
            <w:pPr>
              <w:rPr>
                <w:rFonts w:ascii="Times New Roman" w:hAnsi="Times New Roman" w:cs="Times New Roman"/>
                <w:sz w:val="20"/>
                <w:szCs w:val="20"/>
              </w:rPr>
            </w:pPr>
            <w:r w:rsidRPr="0092501B">
              <w:rPr>
                <w:rFonts w:ascii="Times New Roman" w:hAnsi="Times New Roman" w:cs="Times New Roman"/>
                <w:sz w:val="20"/>
                <w:szCs w:val="20"/>
              </w:rPr>
              <w:t>Попередній (201</w:t>
            </w:r>
            <w:r w:rsidR="00953FA5">
              <w:rPr>
                <w:rFonts w:ascii="Times New Roman" w:hAnsi="Times New Roman" w:cs="Times New Roman"/>
                <w:sz w:val="20"/>
                <w:szCs w:val="20"/>
              </w:rPr>
              <w:t>7</w:t>
            </w:r>
            <w:r w:rsidRPr="0092501B">
              <w:rPr>
                <w:rFonts w:ascii="Times New Roman" w:hAnsi="Times New Roman" w:cs="Times New Roman"/>
                <w:sz w:val="20"/>
                <w:szCs w:val="20"/>
              </w:rPr>
              <w:t>р.)</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Усього активів</w:t>
            </w:r>
          </w:p>
        </w:tc>
        <w:tc>
          <w:tcPr>
            <w:tcW w:w="1696" w:type="dxa"/>
            <w:shd w:val="clear" w:color="auto" w:fill="auto"/>
          </w:tcPr>
          <w:p w:rsidR="00953FA5" w:rsidRPr="0092501B" w:rsidRDefault="00FD7313" w:rsidP="00953FA5">
            <w:pPr>
              <w:rPr>
                <w:rFonts w:ascii="Times New Roman" w:hAnsi="Times New Roman" w:cs="Times New Roman"/>
                <w:sz w:val="20"/>
                <w:szCs w:val="20"/>
              </w:rPr>
            </w:pPr>
            <w:r>
              <w:rPr>
                <w:rFonts w:ascii="Times New Roman" w:hAnsi="Times New Roman" w:cs="Times New Roman"/>
                <w:sz w:val="20"/>
                <w:szCs w:val="20"/>
              </w:rPr>
              <w:t>607</w:t>
            </w:r>
            <w:r w:rsidR="0069718A">
              <w:rPr>
                <w:rFonts w:ascii="Times New Roman" w:hAnsi="Times New Roman" w:cs="Times New Roman"/>
                <w:sz w:val="20"/>
                <w:szCs w:val="20"/>
              </w:rPr>
              <w:t>,</w:t>
            </w:r>
            <w:r>
              <w:rPr>
                <w:rFonts w:ascii="Times New Roman" w:hAnsi="Times New Roman" w:cs="Times New Roman"/>
                <w:sz w:val="20"/>
                <w:szCs w:val="20"/>
              </w:rPr>
              <w:t>1</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635,1</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Основні засоби (за залишковою вартістю)</w:t>
            </w:r>
          </w:p>
        </w:tc>
        <w:tc>
          <w:tcPr>
            <w:tcW w:w="1696" w:type="dxa"/>
            <w:shd w:val="clear" w:color="auto" w:fill="auto"/>
          </w:tcPr>
          <w:p w:rsidR="00953FA5" w:rsidRPr="0092501B" w:rsidRDefault="0069718A" w:rsidP="000652CA">
            <w:pPr>
              <w:rPr>
                <w:rFonts w:ascii="Times New Roman" w:hAnsi="Times New Roman" w:cs="Times New Roman"/>
                <w:sz w:val="20"/>
                <w:szCs w:val="20"/>
              </w:rPr>
            </w:pPr>
            <w:r>
              <w:rPr>
                <w:rFonts w:ascii="Times New Roman" w:hAnsi="Times New Roman" w:cs="Times New Roman"/>
                <w:sz w:val="20"/>
                <w:szCs w:val="20"/>
              </w:rPr>
              <w:t>560</w:t>
            </w:r>
            <w:r w:rsidR="000652CA">
              <w:rPr>
                <w:rFonts w:ascii="Times New Roman" w:hAnsi="Times New Roman" w:cs="Times New Roman"/>
                <w:sz w:val="20"/>
                <w:szCs w:val="20"/>
              </w:rPr>
              <w:t>,</w:t>
            </w:r>
            <w:r>
              <w:rPr>
                <w:rFonts w:ascii="Times New Roman" w:hAnsi="Times New Roman" w:cs="Times New Roman"/>
                <w:sz w:val="20"/>
                <w:szCs w:val="20"/>
              </w:rPr>
              <w:t>7</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589,2</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Запаси</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8,4</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7,3</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Сумарна дебіторська заборгованість</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34,7</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38,4</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Грошові кошти та їх еквіваленти</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3,3</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0,2</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Нерозподілений прибуток (нерозподілений збиток)</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-1668,5</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-1639,3</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Власний капітал</w:t>
            </w:r>
          </w:p>
        </w:tc>
        <w:tc>
          <w:tcPr>
            <w:tcW w:w="1696"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2221,2</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2221,2</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Зареєстрований Статутний капітал</w:t>
            </w:r>
          </w:p>
        </w:tc>
        <w:tc>
          <w:tcPr>
            <w:tcW w:w="1696"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9,8</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9,8</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Довгострокові зобов'язання і забезпечення</w:t>
            </w:r>
          </w:p>
        </w:tc>
        <w:tc>
          <w:tcPr>
            <w:tcW w:w="1696"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Поточні зобов'язання і забезпечення</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44,6</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43,4</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Чистий фінансовий результат: прибуток (збиток)</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-29,2</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-56,3</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t>Середньорічна кількість акцій (шт.)</w:t>
            </w:r>
          </w:p>
        </w:tc>
        <w:tc>
          <w:tcPr>
            <w:tcW w:w="1696" w:type="dxa"/>
            <w:shd w:val="clear" w:color="auto" w:fill="auto"/>
          </w:tcPr>
          <w:p w:rsidR="00953FA5" w:rsidRPr="0092501B" w:rsidRDefault="00953FA5" w:rsidP="00CF165C">
            <w:pPr>
              <w:rPr>
                <w:rFonts w:ascii="Times New Roman" w:hAnsi="Times New Roman" w:cs="Times New Roman"/>
                <w:sz w:val="20"/>
                <w:szCs w:val="20"/>
              </w:rPr>
            </w:pPr>
            <w:r>
              <w:rPr>
                <w:rFonts w:ascii="Times New Roman" w:hAnsi="Times New Roman" w:cs="Times New Roman"/>
                <w:sz w:val="20"/>
                <w:szCs w:val="20"/>
              </w:rPr>
              <w:t>934</w:t>
            </w:r>
          </w:p>
        </w:tc>
        <w:tc>
          <w:tcPr>
            <w:tcW w:w="2120" w:type="dxa"/>
            <w:shd w:val="clear" w:color="auto" w:fill="auto"/>
          </w:tcPr>
          <w:p w:rsidR="00953FA5" w:rsidRPr="0092501B" w:rsidRDefault="00953FA5" w:rsidP="00CF165C">
            <w:pPr>
              <w:rPr>
                <w:rFonts w:ascii="Times New Roman" w:hAnsi="Times New Roman" w:cs="Times New Roman"/>
                <w:sz w:val="20"/>
                <w:szCs w:val="20"/>
              </w:rPr>
            </w:pPr>
            <w:r>
              <w:rPr>
                <w:rFonts w:ascii="Times New Roman" w:hAnsi="Times New Roman" w:cs="Times New Roman"/>
                <w:sz w:val="20"/>
                <w:szCs w:val="20"/>
              </w:rPr>
              <w:t>934</w:t>
            </w:r>
          </w:p>
        </w:tc>
      </w:tr>
      <w:tr w:rsidR="00953FA5" w:rsidRPr="0092501B" w:rsidTr="00981F1E">
        <w:tc>
          <w:tcPr>
            <w:tcW w:w="5364" w:type="dxa"/>
            <w:shd w:val="clear" w:color="auto" w:fill="auto"/>
          </w:tcPr>
          <w:p w:rsidR="00953FA5" w:rsidRPr="0092501B" w:rsidRDefault="00953FA5" w:rsidP="00953FA5">
            <w:pPr>
              <w:rPr>
                <w:rFonts w:ascii="Times New Roman" w:hAnsi="Times New Roman" w:cs="Times New Roman"/>
                <w:sz w:val="20"/>
                <w:szCs w:val="20"/>
              </w:rPr>
            </w:pPr>
            <w:r w:rsidRPr="0092501B">
              <w:rPr>
                <w:rFonts w:ascii="Times New Roman" w:hAnsi="Times New Roman" w:cs="Times New Roman"/>
                <w:sz w:val="20"/>
                <w:szCs w:val="20"/>
              </w:rPr>
              <w:lastRenderedPageBreak/>
              <w:t>Чистий прибуток (збиток) на одну просту акцію (грн.)</w:t>
            </w:r>
          </w:p>
        </w:tc>
        <w:tc>
          <w:tcPr>
            <w:tcW w:w="1696" w:type="dxa"/>
            <w:shd w:val="clear" w:color="auto" w:fill="auto"/>
          </w:tcPr>
          <w:p w:rsidR="00953FA5" w:rsidRPr="0092501B" w:rsidRDefault="0069718A" w:rsidP="00953FA5">
            <w:pPr>
              <w:rPr>
                <w:rFonts w:ascii="Times New Roman" w:hAnsi="Times New Roman" w:cs="Times New Roman"/>
                <w:sz w:val="20"/>
                <w:szCs w:val="20"/>
              </w:rPr>
            </w:pPr>
            <w:r>
              <w:rPr>
                <w:rFonts w:ascii="Times New Roman" w:hAnsi="Times New Roman" w:cs="Times New Roman"/>
                <w:sz w:val="20"/>
                <w:szCs w:val="20"/>
              </w:rPr>
              <w:t>-0,0312</w:t>
            </w:r>
          </w:p>
        </w:tc>
        <w:tc>
          <w:tcPr>
            <w:tcW w:w="2120" w:type="dxa"/>
            <w:shd w:val="clear" w:color="auto" w:fill="auto"/>
          </w:tcPr>
          <w:p w:rsidR="00953FA5" w:rsidRPr="0092501B" w:rsidRDefault="00953FA5" w:rsidP="00953FA5">
            <w:pPr>
              <w:rPr>
                <w:rFonts w:ascii="Times New Roman" w:hAnsi="Times New Roman" w:cs="Times New Roman"/>
                <w:sz w:val="20"/>
                <w:szCs w:val="20"/>
              </w:rPr>
            </w:pPr>
            <w:r>
              <w:rPr>
                <w:rFonts w:ascii="Times New Roman" w:hAnsi="Times New Roman" w:cs="Times New Roman"/>
                <w:sz w:val="20"/>
                <w:szCs w:val="20"/>
              </w:rPr>
              <w:t>-0,0602</w:t>
            </w:r>
          </w:p>
        </w:tc>
      </w:tr>
    </w:tbl>
    <w:p w:rsidR="00684268" w:rsidRPr="00684268" w:rsidRDefault="00981F1E" w:rsidP="00684268">
      <w:pPr>
        <w:spacing w:after="0" w:line="240" w:lineRule="auto"/>
        <w:jc w:val="both"/>
        <w:rPr>
          <w:rFonts w:ascii="Times New Roman" w:eastAsia="Times New Roman" w:hAnsi="Times New Roman" w:cs="Times New Roman"/>
          <w:sz w:val="20"/>
          <w:szCs w:val="20"/>
          <w:lang w:eastAsia="uk-UA"/>
        </w:rPr>
      </w:pPr>
      <w:r w:rsidRPr="0092501B">
        <w:rPr>
          <w:rFonts w:ascii="Times New Roman" w:hAnsi="Times New Roman" w:cs="Times New Roman"/>
          <w:sz w:val="20"/>
          <w:szCs w:val="20"/>
        </w:rPr>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w:t>
      </w:r>
      <w:r w:rsidR="00FD27B5" w:rsidRPr="0092501B">
        <w:rPr>
          <w:rFonts w:ascii="Times New Roman" w:hAnsi="Times New Roman" w:cs="Times New Roman"/>
          <w:sz w:val="20"/>
          <w:szCs w:val="20"/>
        </w:rPr>
        <w:t xml:space="preserve"> в порядку, передбаченому ст..36 ЗУ «Про акціонерні товариства»,</w:t>
      </w:r>
      <w:r w:rsidRPr="0092501B">
        <w:rPr>
          <w:rFonts w:ascii="Times New Roman" w:hAnsi="Times New Roman" w:cs="Times New Roman"/>
          <w:sz w:val="20"/>
          <w:szCs w:val="20"/>
        </w:rPr>
        <w:t xml:space="preserve"> у приміщенні АТ «</w:t>
      </w:r>
      <w:proofErr w:type="spellStart"/>
      <w:r w:rsidR="0092501B">
        <w:rPr>
          <w:rFonts w:ascii="Times New Roman" w:hAnsi="Times New Roman" w:cs="Times New Roman"/>
          <w:sz w:val="20"/>
          <w:szCs w:val="20"/>
        </w:rPr>
        <w:t>Березнівський</w:t>
      </w:r>
      <w:proofErr w:type="spellEnd"/>
      <w:r w:rsidR="0092501B">
        <w:rPr>
          <w:rFonts w:ascii="Times New Roman" w:hAnsi="Times New Roman" w:cs="Times New Roman"/>
          <w:sz w:val="20"/>
          <w:szCs w:val="20"/>
        </w:rPr>
        <w:t xml:space="preserve"> </w:t>
      </w:r>
      <w:proofErr w:type="spellStart"/>
      <w:r w:rsidR="0092501B">
        <w:rPr>
          <w:rFonts w:ascii="Times New Roman" w:hAnsi="Times New Roman" w:cs="Times New Roman"/>
          <w:sz w:val="20"/>
          <w:szCs w:val="20"/>
        </w:rPr>
        <w:t>Райагрохім</w:t>
      </w:r>
      <w:proofErr w:type="spellEnd"/>
      <w:r w:rsidRPr="0092501B">
        <w:rPr>
          <w:rFonts w:ascii="Times New Roman" w:hAnsi="Times New Roman" w:cs="Times New Roman"/>
          <w:sz w:val="20"/>
          <w:szCs w:val="20"/>
        </w:rPr>
        <w:t xml:space="preserve">» за адресою: Рівненська обл., </w:t>
      </w:r>
      <w:proofErr w:type="spellStart"/>
      <w:r w:rsidR="0092501B">
        <w:rPr>
          <w:rFonts w:ascii="Times New Roman" w:hAnsi="Times New Roman" w:cs="Times New Roman"/>
          <w:sz w:val="20"/>
          <w:szCs w:val="20"/>
        </w:rPr>
        <w:t>Березнівський</w:t>
      </w:r>
      <w:proofErr w:type="spellEnd"/>
      <w:r w:rsidRPr="0092501B">
        <w:rPr>
          <w:rFonts w:ascii="Times New Roman" w:hAnsi="Times New Roman" w:cs="Times New Roman"/>
          <w:sz w:val="20"/>
          <w:szCs w:val="20"/>
        </w:rPr>
        <w:t xml:space="preserve"> р-н, </w:t>
      </w:r>
      <w:r w:rsidR="0092501B">
        <w:rPr>
          <w:rFonts w:ascii="Times New Roman" w:hAnsi="Times New Roman" w:cs="Times New Roman"/>
          <w:sz w:val="20"/>
          <w:szCs w:val="20"/>
        </w:rPr>
        <w:t xml:space="preserve">м. </w:t>
      </w:r>
      <w:proofErr w:type="spellStart"/>
      <w:r w:rsidR="0092501B">
        <w:rPr>
          <w:rFonts w:ascii="Times New Roman" w:hAnsi="Times New Roman" w:cs="Times New Roman"/>
          <w:sz w:val="20"/>
          <w:szCs w:val="20"/>
        </w:rPr>
        <w:t>Березне</w:t>
      </w:r>
      <w:proofErr w:type="spellEnd"/>
      <w:r w:rsidRPr="0092501B">
        <w:rPr>
          <w:rFonts w:ascii="Times New Roman" w:hAnsi="Times New Roman" w:cs="Times New Roman"/>
          <w:sz w:val="20"/>
          <w:szCs w:val="20"/>
        </w:rPr>
        <w:t xml:space="preserve">, вул. </w:t>
      </w:r>
      <w:r w:rsidR="0092501B">
        <w:rPr>
          <w:rFonts w:ascii="Times New Roman" w:hAnsi="Times New Roman" w:cs="Times New Roman"/>
          <w:sz w:val="20"/>
          <w:szCs w:val="20"/>
        </w:rPr>
        <w:t>Андріївська</w:t>
      </w:r>
      <w:r w:rsidRPr="0092501B">
        <w:rPr>
          <w:rFonts w:ascii="Times New Roman" w:hAnsi="Times New Roman" w:cs="Times New Roman"/>
          <w:sz w:val="20"/>
          <w:szCs w:val="20"/>
        </w:rPr>
        <w:t xml:space="preserve">, буд. </w:t>
      </w:r>
      <w:r w:rsidR="0092501B">
        <w:rPr>
          <w:rFonts w:ascii="Times New Roman" w:hAnsi="Times New Roman" w:cs="Times New Roman"/>
          <w:sz w:val="20"/>
          <w:szCs w:val="20"/>
        </w:rPr>
        <w:t>64А</w:t>
      </w:r>
      <w:r w:rsidRPr="0092501B">
        <w:rPr>
          <w:rFonts w:ascii="Times New Roman" w:hAnsi="Times New Roman" w:cs="Times New Roman"/>
          <w:sz w:val="20"/>
          <w:szCs w:val="20"/>
        </w:rPr>
        <w:t xml:space="preserve">., кабінет </w:t>
      </w:r>
      <w:r w:rsidR="0092501B">
        <w:rPr>
          <w:rFonts w:ascii="Times New Roman" w:hAnsi="Times New Roman" w:cs="Times New Roman"/>
          <w:sz w:val="20"/>
          <w:szCs w:val="20"/>
        </w:rPr>
        <w:t>голови правління</w:t>
      </w:r>
      <w:r w:rsidRPr="0092501B">
        <w:rPr>
          <w:rFonts w:ascii="Times New Roman" w:hAnsi="Times New Roman" w:cs="Times New Roman"/>
          <w:sz w:val="20"/>
          <w:szCs w:val="20"/>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sidR="0092501B">
        <w:rPr>
          <w:rFonts w:ascii="Times New Roman" w:hAnsi="Times New Roman" w:cs="Times New Roman"/>
          <w:sz w:val="20"/>
          <w:szCs w:val="20"/>
        </w:rPr>
        <w:t>Голова правління</w:t>
      </w:r>
      <w:r w:rsidRPr="0092501B">
        <w:rPr>
          <w:rFonts w:ascii="Times New Roman" w:hAnsi="Times New Roman" w:cs="Times New Roman"/>
          <w:sz w:val="20"/>
          <w:szCs w:val="20"/>
        </w:rPr>
        <w:t xml:space="preserve"> </w:t>
      </w:r>
      <w:proofErr w:type="spellStart"/>
      <w:r w:rsidR="0092501B">
        <w:rPr>
          <w:rFonts w:ascii="Times New Roman" w:hAnsi="Times New Roman" w:cs="Times New Roman"/>
          <w:sz w:val="20"/>
          <w:szCs w:val="20"/>
        </w:rPr>
        <w:t>Юсенко</w:t>
      </w:r>
      <w:proofErr w:type="spellEnd"/>
      <w:r w:rsidR="0092501B">
        <w:rPr>
          <w:rFonts w:ascii="Times New Roman" w:hAnsi="Times New Roman" w:cs="Times New Roman"/>
          <w:sz w:val="20"/>
          <w:szCs w:val="20"/>
        </w:rPr>
        <w:t xml:space="preserve"> С.</w:t>
      </w:r>
      <w:r w:rsidRPr="0092501B">
        <w:rPr>
          <w:rFonts w:ascii="Times New Roman" w:hAnsi="Times New Roman" w:cs="Times New Roman"/>
          <w:sz w:val="20"/>
          <w:szCs w:val="20"/>
        </w:rPr>
        <w:t xml:space="preserve">.П.  (тел.: </w:t>
      </w:r>
      <w:r w:rsidR="0092501B" w:rsidRPr="0092501B">
        <w:rPr>
          <w:rFonts w:ascii="Times New Roman" w:hAnsi="Times New Roman" w:cs="Times New Roman"/>
          <w:sz w:val="20"/>
          <w:szCs w:val="20"/>
        </w:rPr>
        <w:t>03653 54887</w:t>
      </w:r>
      <w:r w:rsidRPr="0092501B">
        <w:rPr>
          <w:rFonts w:ascii="Times New Roman" w:hAnsi="Times New Roman" w:cs="Times New Roman"/>
          <w:sz w:val="20"/>
          <w:szCs w:val="20"/>
        </w:rPr>
        <w:t>). З питань порядку денного та організаційних питань проведення Загальних зборів звертатись до зазначеної уповноваженої особи. </w:t>
      </w:r>
      <w:r w:rsidR="00684268" w:rsidRPr="00684268">
        <w:rPr>
          <w:rFonts w:ascii="Times New Roman" w:eastAsia="Times New Roman" w:hAnsi="Times New Roman" w:cs="Times New Roman"/>
          <w:sz w:val="20"/>
          <w:szCs w:val="20"/>
          <w:lang w:eastAsia="uk-UA"/>
        </w:rPr>
        <w:t xml:space="preserve">Інформація з проектом рішень щодо кожного з питань, включених до проекту порядку денного розміщена на власному веб-сайті </w:t>
      </w:r>
      <w:proofErr w:type="spellStart"/>
      <w:r w:rsidR="00684268" w:rsidRPr="00684268">
        <w:rPr>
          <w:rFonts w:ascii="Times New Roman" w:eastAsia="Times New Roman" w:hAnsi="Times New Roman" w:cs="Times New Roman"/>
          <w:sz w:val="20"/>
          <w:szCs w:val="20"/>
          <w:lang w:val="en-US" w:eastAsia="uk-UA"/>
        </w:rPr>
        <w:t>berrayagrohim</w:t>
      </w:r>
      <w:proofErr w:type="spellEnd"/>
      <w:r w:rsidR="00684268" w:rsidRPr="00684268">
        <w:rPr>
          <w:rFonts w:ascii="Times New Roman" w:eastAsia="Times New Roman" w:hAnsi="Times New Roman" w:cs="Times New Roman"/>
          <w:sz w:val="20"/>
          <w:szCs w:val="20"/>
          <w:lang w:eastAsia="uk-UA"/>
        </w:rPr>
        <w:t>.</w:t>
      </w:r>
      <w:r w:rsidR="00684268" w:rsidRPr="00684268">
        <w:rPr>
          <w:rFonts w:ascii="Times New Roman" w:eastAsia="Times New Roman" w:hAnsi="Times New Roman" w:cs="Times New Roman"/>
          <w:sz w:val="20"/>
          <w:szCs w:val="20"/>
          <w:lang w:val="en-US" w:eastAsia="uk-UA"/>
        </w:rPr>
        <w:t>pat</w:t>
      </w:r>
      <w:r w:rsidR="00684268" w:rsidRPr="00684268">
        <w:rPr>
          <w:rFonts w:ascii="Times New Roman" w:eastAsia="Times New Roman" w:hAnsi="Times New Roman" w:cs="Times New Roman"/>
          <w:sz w:val="20"/>
          <w:szCs w:val="20"/>
          <w:lang w:eastAsia="uk-UA"/>
        </w:rPr>
        <w:t>.</w:t>
      </w:r>
      <w:proofErr w:type="spellStart"/>
      <w:r w:rsidR="00684268" w:rsidRPr="00684268">
        <w:rPr>
          <w:rFonts w:ascii="Times New Roman" w:eastAsia="Times New Roman" w:hAnsi="Times New Roman" w:cs="Times New Roman"/>
          <w:sz w:val="20"/>
          <w:szCs w:val="20"/>
          <w:lang w:val="en-US" w:eastAsia="uk-UA"/>
        </w:rPr>
        <w:t>ua</w:t>
      </w:r>
      <w:proofErr w:type="spellEnd"/>
    </w:p>
    <w:p w:rsidR="00FD27B5" w:rsidRPr="0092501B" w:rsidRDefault="00981F1E"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 </w:t>
      </w:r>
      <w:r w:rsidR="00534499" w:rsidRPr="0092501B">
        <w:rPr>
          <w:rFonts w:ascii="Times New Roman" w:hAnsi="Times New Roman" w:cs="Times New Roman"/>
          <w:sz w:val="20"/>
          <w:szCs w:val="20"/>
        </w:rPr>
        <w:t>Відповідно до ст. 38 Закону України «Про акціонерні</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кожний</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акціонер</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має право внести пропозиції</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питань, включених</w:t>
      </w:r>
      <w:r w:rsidR="005C5735" w:rsidRPr="0092501B">
        <w:rPr>
          <w:rFonts w:ascii="Times New Roman" w:hAnsi="Times New Roman" w:cs="Times New Roman"/>
          <w:sz w:val="20"/>
          <w:szCs w:val="20"/>
        </w:rPr>
        <w:t xml:space="preserve"> </w:t>
      </w:r>
      <w:r w:rsidR="00C22436" w:rsidRPr="0092501B">
        <w:rPr>
          <w:rFonts w:ascii="Times New Roman" w:hAnsi="Times New Roman" w:cs="Times New Roman"/>
          <w:sz w:val="20"/>
          <w:szCs w:val="20"/>
        </w:rPr>
        <w:t>до проекту</w:t>
      </w:r>
      <w:r w:rsidR="00534499" w:rsidRPr="0092501B">
        <w:rPr>
          <w:rFonts w:ascii="Times New Roman" w:hAnsi="Times New Roman" w:cs="Times New Roman"/>
          <w:sz w:val="20"/>
          <w:szCs w:val="20"/>
        </w:rPr>
        <w:t xml:space="preserve"> порядку денного Загальних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зборів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а також</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щодо</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нових</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кандидатів до складу органів</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Товариства, кількість</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яких не може</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перевищувати</w:t>
      </w:r>
      <w:r w:rsidR="005C5735" w:rsidRPr="0092501B">
        <w:rPr>
          <w:rFonts w:ascii="Times New Roman" w:hAnsi="Times New Roman" w:cs="Times New Roman"/>
          <w:sz w:val="20"/>
          <w:szCs w:val="20"/>
        </w:rPr>
        <w:t xml:space="preserve"> </w:t>
      </w:r>
      <w:r w:rsidR="00534499" w:rsidRPr="0092501B">
        <w:rPr>
          <w:rFonts w:ascii="Times New Roman" w:hAnsi="Times New Roman" w:cs="Times New Roman"/>
          <w:sz w:val="20"/>
          <w:szCs w:val="20"/>
        </w:rPr>
        <w:t xml:space="preserve">кількісного складу кожного з органів. </w:t>
      </w:r>
      <w:r w:rsidR="00FD27B5" w:rsidRPr="0092501B">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r w:rsid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D27B5" w:rsidRPr="0092501B" w:rsidRDefault="00ED1D5A" w:rsidP="0092501B">
      <w:pPr>
        <w:spacing w:after="0" w:line="240" w:lineRule="auto"/>
        <w:jc w:val="both"/>
        <w:rPr>
          <w:rFonts w:ascii="Times New Roman" w:hAnsi="Times New Roman" w:cs="Times New Roman"/>
          <w:sz w:val="20"/>
          <w:szCs w:val="20"/>
        </w:rPr>
      </w:pPr>
      <w:r w:rsidRPr="0092501B">
        <w:rPr>
          <w:rFonts w:ascii="Times New Roman" w:hAnsi="Times New Roman" w:cs="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r w:rsidR="00FD27B5" w:rsidRPr="0092501B">
        <w:rPr>
          <w:rFonts w:ascii="Times New Roman" w:hAnsi="Times New Roman" w:cs="Times New Roman"/>
          <w:sz w:val="20"/>
          <w:szCs w:val="20"/>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001E4E8E" w:rsidRPr="0092501B">
        <w:rPr>
          <w:rFonts w:ascii="Times New Roman" w:hAnsi="Times New Roman" w:cs="Times New Roman"/>
          <w:sz w:val="20"/>
          <w:szCs w:val="20"/>
        </w:rPr>
        <w:t xml:space="preserve"> </w:t>
      </w:r>
      <w:r w:rsidR="00FD27B5" w:rsidRPr="0092501B">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69718A" w:rsidRPr="0069718A" w:rsidRDefault="0069718A" w:rsidP="0069718A">
      <w:pPr>
        <w:ind w:firstLine="708"/>
        <w:rPr>
          <w:rFonts w:ascii="Times New Roman" w:hAnsi="Times New Roman" w:cs="Times New Roman"/>
          <w:sz w:val="20"/>
          <w:szCs w:val="20"/>
          <w:lang w:val="ru-RU"/>
        </w:rPr>
      </w:pPr>
      <w:bookmarkStart w:id="1" w:name="_Hlk3198299"/>
      <w:r w:rsidRPr="003635A5">
        <w:rPr>
          <w:rFonts w:ascii="Times New Roman" w:hAnsi="Times New Roman" w:cs="Times New Roman"/>
          <w:sz w:val="20"/>
          <w:szCs w:val="20"/>
        </w:rPr>
        <w:t xml:space="preserve">Згідно з переліком осіб, яким надсилається повідомлення про проведення загальних зборів, складеним станом на </w:t>
      </w:r>
      <w:r w:rsidR="001A4DF8" w:rsidRPr="003635A5">
        <w:rPr>
          <w:rFonts w:ascii="Times New Roman" w:hAnsi="Times New Roman" w:cs="Times New Roman"/>
          <w:sz w:val="20"/>
          <w:szCs w:val="20"/>
        </w:rPr>
        <w:t>06.03.</w:t>
      </w:r>
      <w:r w:rsidRPr="003635A5">
        <w:rPr>
          <w:rFonts w:ascii="Times New Roman" w:hAnsi="Times New Roman" w:cs="Times New Roman"/>
          <w:sz w:val="20"/>
          <w:szCs w:val="20"/>
        </w:rPr>
        <w:t xml:space="preserve"> 2019 року, загальна кількість простих іменних акцій Товариства становить </w:t>
      </w:r>
      <w:r w:rsidR="001A4DF8" w:rsidRPr="003635A5">
        <w:rPr>
          <w:rFonts w:ascii="Times New Roman" w:hAnsi="Times New Roman" w:cs="Times New Roman"/>
          <w:sz w:val="20"/>
          <w:szCs w:val="20"/>
        </w:rPr>
        <w:t>934</w:t>
      </w:r>
      <w:r w:rsidRPr="003635A5">
        <w:rPr>
          <w:rFonts w:ascii="Times New Roman" w:hAnsi="Times New Roman" w:cs="Times New Roman"/>
          <w:sz w:val="20"/>
          <w:szCs w:val="20"/>
        </w:rPr>
        <w:t xml:space="preserve"> штук, загальна</w:t>
      </w:r>
      <w:r w:rsidRPr="003635A5">
        <w:rPr>
          <w:rFonts w:ascii="Times New Roman" w:hAnsi="Times New Roman" w:cs="Times New Roman"/>
          <w:sz w:val="20"/>
          <w:szCs w:val="20"/>
          <w:lang w:val="ru-RU"/>
        </w:rPr>
        <w:t xml:space="preserve"> </w:t>
      </w:r>
      <w:r w:rsidRPr="003635A5">
        <w:rPr>
          <w:rFonts w:ascii="Times New Roman" w:hAnsi="Times New Roman" w:cs="Times New Roman"/>
          <w:sz w:val="20"/>
          <w:szCs w:val="20"/>
        </w:rPr>
        <w:t xml:space="preserve">кількість голосуючих іменних акцій Товариства становить </w:t>
      </w:r>
      <w:r w:rsidR="001A4DF8" w:rsidRPr="003635A5">
        <w:rPr>
          <w:rFonts w:ascii="Times New Roman" w:hAnsi="Times New Roman" w:cs="Times New Roman"/>
          <w:sz w:val="20"/>
          <w:szCs w:val="20"/>
        </w:rPr>
        <w:t>147</w:t>
      </w:r>
      <w:r w:rsidRPr="003635A5">
        <w:rPr>
          <w:rFonts w:ascii="Times New Roman" w:hAnsi="Times New Roman" w:cs="Times New Roman"/>
          <w:sz w:val="20"/>
          <w:szCs w:val="20"/>
        </w:rPr>
        <w:t xml:space="preserve"> штук</w:t>
      </w:r>
      <w:bookmarkEnd w:id="1"/>
    </w:p>
    <w:p w:rsidR="00BC5391" w:rsidRPr="0069718A" w:rsidRDefault="00BC5391">
      <w:pPr>
        <w:rPr>
          <w:rFonts w:ascii="Times New Roman" w:hAnsi="Times New Roman" w:cs="Times New Roman"/>
          <w:sz w:val="20"/>
          <w:szCs w:val="20"/>
          <w:lang w:val="ru-RU"/>
        </w:rPr>
      </w:pPr>
      <w:bookmarkStart w:id="2" w:name="_GoBack"/>
      <w:bookmarkEnd w:id="2"/>
    </w:p>
    <w:sectPr w:rsidR="00BC5391" w:rsidRPr="0069718A" w:rsidSect="00ED1D5A">
      <w:pgSz w:w="11906" w:h="16838"/>
      <w:pgMar w:top="426"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695"/>
    <w:multiLevelType w:val="hybridMultilevel"/>
    <w:tmpl w:val="BB369F46"/>
    <w:lvl w:ilvl="0" w:tplc="CE9A98E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BE5434"/>
    <w:multiLevelType w:val="hybridMultilevel"/>
    <w:tmpl w:val="0C28A98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7813474D"/>
    <w:multiLevelType w:val="hybridMultilevel"/>
    <w:tmpl w:val="CCECF11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5391"/>
    <w:rsid w:val="00024946"/>
    <w:rsid w:val="00055621"/>
    <w:rsid w:val="000652CA"/>
    <w:rsid w:val="00081580"/>
    <w:rsid w:val="000E04C6"/>
    <w:rsid w:val="00172FFA"/>
    <w:rsid w:val="00187FAD"/>
    <w:rsid w:val="001A2834"/>
    <w:rsid w:val="001A4DF8"/>
    <w:rsid w:val="001B6D44"/>
    <w:rsid w:val="001C0E43"/>
    <w:rsid w:val="001C2BD5"/>
    <w:rsid w:val="001E4E8E"/>
    <w:rsid w:val="001F7258"/>
    <w:rsid w:val="00212B80"/>
    <w:rsid w:val="002260E7"/>
    <w:rsid w:val="00256642"/>
    <w:rsid w:val="002720CF"/>
    <w:rsid w:val="002C7A17"/>
    <w:rsid w:val="002D6510"/>
    <w:rsid w:val="002F5701"/>
    <w:rsid w:val="00317994"/>
    <w:rsid w:val="00350F93"/>
    <w:rsid w:val="003603C8"/>
    <w:rsid w:val="003635A5"/>
    <w:rsid w:val="003C1949"/>
    <w:rsid w:val="003D1072"/>
    <w:rsid w:val="00424EB6"/>
    <w:rsid w:val="00471FD5"/>
    <w:rsid w:val="00534499"/>
    <w:rsid w:val="00536934"/>
    <w:rsid w:val="0053750C"/>
    <w:rsid w:val="00542B3F"/>
    <w:rsid w:val="005C5735"/>
    <w:rsid w:val="005C5FF9"/>
    <w:rsid w:val="005D0C8D"/>
    <w:rsid w:val="005E1509"/>
    <w:rsid w:val="006754D2"/>
    <w:rsid w:val="00684268"/>
    <w:rsid w:val="0069718A"/>
    <w:rsid w:val="007330E3"/>
    <w:rsid w:val="00763CFE"/>
    <w:rsid w:val="00795636"/>
    <w:rsid w:val="0087641F"/>
    <w:rsid w:val="008C77A7"/>
    <w:rsid w:val="0092501B"/>
    <w:rsid w:val="00952885"/>
    <w:rsid w:val="00953FA5"/>
    <w:rsid w:val="00981F1E"/>
    <w:rsid w:val="009924D4"/>
    <w:rsid w:val="009D0C72"/>
    <w:rsid w:val="009D2EB7"/>
    <w:rsid w:val="009E200F"/>
    <w:rsid w:val="00A16D7F"/>
    <w:rsid w:val="00A325E1"/>
    <w:rsid w:val="00A9241E"/>
    <w:rsid w:val="00AA1D9A"/>
    <w:rsid w:val="00B31828"/>
    <w:rsid w:val="00B900ED"/>
    <w:rsid w:val="00B90DBE"/>
    <w:rsid w:val="00BC5391"/>
    <w:rsid w:val="00C07906"/>
    <w:rsid w:val="00C22436"/>
    <w:rsid w:val="00CE2242"/>
    <w:rsid w:val="00CF165C"/>
    <w:rsid w:val="00CF1945"/>
    <w:rsid w:val="00D160FF"/>
    <w:rsid w:val="00E10EBC"/>
    <w:rsid w:val="00E4369D"/>
    <w:rsid w:val="00EA1B12"/>
    <w:rsid w:val="00ED1D5A"/>
    <w:rsid w:val="00F16458"/>
    <w:rsid w:val="00F830CD"/>
    <w:rsid w:val="00FD27B5"/>
    <w:rsid w:val="00FD73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character" w:styleId="a4">
    <w:name w:val="Hyperlink"/>
    <w:basedOn w:val="a0"/>
    <w:uiPriority w:val="99"/>
    <w:semiHidden/>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7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4821</Words>
  <Characters>2749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Викторовна</cp:lastModifiedBy>
  <cp:revision>9</cp:revision>
  <dcterms:created xsi:type="dcterms:W3CDTF">2019-03-12T11:45:00Z</dcterms:created>
  <dcterms:modified xsi:type="dcterms:W3CDTF">2019-03-12T13:45:00Z</dcterms:modified>
</cp:coreProperties>
</file>